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D1" w:rsidRDefault="005E0FD1">
      <w:pPr>
        <w:rPr>
          <w:noProof/>
          <w:lang w:val="en-US" w:eastAsia="ru-RU"/>
        </w:rPr>
      </w:pPr>
    </w:p>
    <w:p w:rsidR="007774F1" w:rsidRDefault="007774F1" w:rsidP="00777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Единый государственный экзамен по русскому языку</w:t>
      </w:r>
    </w:p>
    <w:p w:rsidR="007774F1" w:rsidRDefault="007774F1" w:rsidP="00777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4F1" w:rsidRPr="00E109F8" w:rsidRDefault="007774F1" w:rsidP="00777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B33BCC" w:rsidRPr="00E109F8">
        <w:rPr>
          <w:rFonts w:ascii="Times New Roman" w:hAnsi="Times New Roman" w:cs="Times New Roman"/>
          <w:b/>
          <w:sz w:val="28"/>
          <w:szCs w:val="28"/>
        </w:rPr>
        <w:t>884</w:t>
      </w:r>
    </w:p>
    <w:p w:rsidR="007774F1" w:rsidRDefault="007774F1" w:rsidP="00777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4F1" w:rsidRPr="006A014F" w:rsidRDefault="007774F1" w:rsidP="00777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по выполнению работы</w:t>
      </w:r>
    </w:p>
    <w:p w:rsidR="00B33BCC" w:rsidRPr="00894512" w:rsidRDefault="00B33BCC" w:rsidP="00B33BCC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выполнение экзаменационной работы по русскому языку даётся 3,5 часа (210 минут). Работа состоит из 3 частей.</w:t>
      </w:r>
    </w:p>
    <w:p w:rsidR="00B33BCC" w:rsidRPr="00894512" w:rsidRDefault="00B33BCC" w:rsidP="00B33BCC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>Часть 1 включает 30 заданий (А1-А30). К каждому из них даны четыре варианта ответа, из которых только один правильный.</w:t>
      </w:r>
    </w:p>
    <w:p w:rsidR="00B33BCC" w:rsidRPr="00894512" w:rsidRDefault="00B33BCC" w:rsidP="00B33BCC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>Часть 2 состоит из 8 заданий (В1-В8). Ответы к этим заданиям Вы должны сформулировать самостоятельно.</w:t>
      </w:r>
      <w:r w:rsidRPr="00894512">
        <w:rPr>
          <w:rFonts w:ascii="Times New Roman" w:hAnsi="Times New Roman" w:cs="Times New Roman"/>
          <w:sz w:val="28"/>
          <w:szCs w:val="28"/>
        </w:rPr>
        <w:t xml:space="preserve"> За верное выполнение каждого  задания частей 1 и 2 работы (кроме задания В8) выпускник получает по 1 баллу. За неверный ответ или его отсутствие выставляется 0 баллов. За выполнение задания В8 может быть выставлено от 0 до 4-х баллов. За каждую верно указанную цифру, соответствующую номеру термина из списка, экзаменуемый получает по 1 баллу (4 балла: нет ошибок; 3 балла: допущена 1 ошибка; 2 балла: допущено 2 ошибки; 1 балл: </w:t>
      </w:r>
      <w:proofErr w:type="gramStart"/>
      <w:r w:rsidRPr="00894512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894512">
        <w:rPr>
          <w:rFonts w:ascii="Times New Roman" w:hAnsi="Times New Roman" w:cs="Times New Roman"/>
          <w:sz w:val="28"/>
          <w:szCs w:val="28"/>
        </w:rPr>
        <w:t xml:space="preserve"> указана только одна цифра; 0 баллов: полностью неверный ответ (неверный набор цифр) или его отсутствие). Порядок записи цифр в ответе имеет значение.</w:t>
      </w:r>
    </w:p>
    <w:p w:rsidR="00B33BCC" w:rsidRPr="00894512" w:rsidRDefault="00B33BCC" w:rsidP="00B33BCC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>Часть 3 включает 1 задание (С</w:t>
      </w:r>
      <w:proofErr w:type="gramStart"/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>1</w:t>
      </w:r>
      <w:proofErr w:type="gramEnd"/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>) и представляет собой небольшую письменную работу по тексту (сочинение).</w:t>
      </w:r>
      <w:r w:rsidRPr="00894512"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баллов, которое может получить учащийся, правильно выполнивший задание части 3 работы, – 23 балла.</w:t>
      </w:r>
    </w:p>
    <w:p w:rsidR="00B33BCC" w:rsidRPr="00894512" w:rsidRDefault="00B33BCC" w:rsidP="00B33BCC">
      <w:pPr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894512">
        <w:rPr>
          <w:rFonts w:ascii="Times New Roman" w:hAnsi="Times New Roman" w:cs="Times New Roman"/>
          <w:sz w:val="28"/>
          <w:szCs w:val="28"/>
        </w:rPr>
        <w:t>За верное выполнение всех заданий экзаменационной работы можно получить максимально 64 первичных балла.</w:t>
      </w:r>
    </w:p>
    <w:p w:rsidR="00B33BCC" w:rsidRPr="00894512" w:rsidRDefault="00B33BCC" w:rsidP="00B33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512">
        <w:rPr>
          <w:rFonts w:ascii="Times New Roman" w:hAnsi="Times New Roman" w:cs="Times New Roman"/>
          <w:sz w:val="28"/>
          <w:szCs w:val="28"/>
        </w:rPr>
        <w:tab/>
        <w:t>На основе результатов выполнения всех заданий работы определяются тестовые баллы по 100-балльной шкале, которые используются для государственной (итоговой) аттестации и для поступления в вузы</w:t>
      </w:r>
    </w:p>
    <w:p w:rsidR="00B33BCC" w:rsidRPr="00894512" w:rsidRDefault="00B33BCC" w:rsidP="00B33BCC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060FE5" w:rsidRPr="00060FE5" w:rsidRDefault="00B33BCC" w:rsidP="00060FE5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>Баллы, полученные Вами за выполненные задания, суммируются. Постарайтесь выполнить как можно больше заданий и набрать как можно больше баллов.</w:t>
      </w:r>
    </w:p>
    <w:p w:rsidR="00060FE5" w:rsidRPr="00E109F8" w:rsidRDefault="00B33BCC" w:rsidP="00060FE5">
      <w:pPr>
        <w:spacing w:after="0" w:line="240" w:lineRule="auto"/>
        <w:ind w:left="20" w:right="20" w:firstLine="480"/>
        <w:jc w:val="both"/>
        <w:rPr>
          <w:rFonts w:eastAsia="Arial Unicode MS"/>
          <w:color w:val="000000"/>
          <w:sz w:val="28"/>
          <w:szCs w:val="28"/>
        </w:rPr>
      </w:pPr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Все бланки ЕГЭ заполняются яркими чёрными чернилами. Допускается использование </w:t>
      </w:r>
      <w:proofErr w:type="spellStart"/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>гелевой</w:t>
      </w:r>
      <w:proofErr w:type="spellEnd"/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>капиллярной</w:t>
      </w:r>
      <w:proofErr w:type="gramEnd"/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ручек.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894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При выполнении заданий Вы можете пользоваться черновиком. Обращаем Ваше внимание на то, что записи в черновике не будут учитываться при оценивании работы. </w:t>
      </w:r>
    </w:p>
    <w:p w:rsidR="00060FE5" w:rsidRDefault="00060FE5" w:rsidP="00060FE5">
      <w:pPr>
        <w:pStyle w:val="a5"/>
        <w:keepNext/>
        <w:keepLines/>
        <w:jc w:val="center"/>
        <w:rPr>
          <w:sz w:val="28"/>
        </w:rPr>
      </w:pPr>
      <w:r>
        <w:rPr>
          <w:rStyle w:val="a6"/>
          <w:b/>
          <w:bCs/>
          <w:sz w:val="28"/>
        </w:rPr>
        <w:t>Желаем успеха!</w:t>
      </w:r>
    </w:p>
    <w:p w:rsidR="00060FE5" w:rsidRDefault="00060FE5" w:rsidP="00060FE5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</w:pPr>
    </w:p>
    <w:p w:rsidR="006A014F" w:rsidRDefault="006A014F" w:rsidP="006A014F">
      <w:pPr>
        <w:pStyle w:val="zpage"/>
        <w:keepNext/>
        <w:keepLines/>
        <w:spacing w:beforeLines="10" w:before="24" w:beforeAutospacing="0" w:afterLines="10" w:after="24" w:afterAutospacing="0"/>
        <w:ind w:firstLine="480"/>
        <w:jc w:val="both"/>
        <w:rPr>
          <w:sz w:val="28"/>
        </w:rPr>
      </w:pPr>
      <w:r>
        <w:rPr>
          <w:sz w:val="28"/>
        </w:rPr>
        <w:t>.</w:t>
      </w:r>
    </w:p>
    <w:p w:rsidR="007774F1" w:rsidRPr="00D77DF0" w:rsidRDefault="007774F1" w:rsidP="007774F1">
      <w:pPr>
        <w:rPr>
          <w:lang w:val="en-US"/>
        </w:rPr>
      </w:pPr>
    </w:p>
    <w:p w:rsidR="00E109F8" w:rsidRPr="009C4D24" w:rsidRDefault="00E109F8" w:rsidP="00216CC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C4D24"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Часть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109F8" w:rsidRPr="009C4D24" w:rsidTr="00FB529A">
        <w:trPr>
          <w:trHeight w:val="849"/>
        </w:trPr>
        <w:tc>
          <w:tcPr>
            <w:tcW w:w="9571" w:type="dxa"/>
          </w:tcPr>
          <w:p w:rsidR="00E109F8" w:rsidRPr="009C4D24" w:rsidRDefault="00E109F8" w:rsidP="00216CCD">
            <w:pPr>
              <w:autoSpaceDE w:val="0"/>
              <w:autoSpaceDN w:val="0"/>
              <w:adjustRightInd w:val="0"/>
              <w:jc w:val="both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</w:pPr>
            <w:r w:rsidRPr="009C4D24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>При выполнении заданий этой части в бланке ответов № 1 под номером выполняемого вами задания (A1–A30) поставьте знак «</w:t>
            </w:r>
            <w:r w:rsidRPr="009C4D24">
              <w:rPr>
                <w:rFonts w:ascii="SymbolMT" w:hAnsi="SymbolMT" w:cs="SymbolMT"/>
                <w:sz w:val="28"/>
                <w:szCs w:val="28"/>
              </w:rPr>
              <w:t>×</w:t>
            </w:r>
            <w:r w:rsidRPr="009C4D24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>» в клеточке, номер которой соответствует номеру выбранного вами ответа.</w:t>
            </w:r>
          </w:p>
        </w:tc>
      </w:tr>
    </w:tbl>
    <w:p w:rsidR="00E109F8" w:rsidRPr="009C4D24" w:rsidRDefault="00E109F8" w:rsidP="00216C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6"/>
          <w:szCs w:val="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E109F8" w:rsidRPr="009C4D24" w:rsidTr="00FB529A">
        <w:tc>
          <w:tcPr>
            <w:tcW w:w="559" w:type="dxa"/>
          </w:tcPr>
          <w:p w:rsidR="00E109F8" w:rsidRPr="009C4D24" w:rsidRDefault="00E109F8" w:rsidP="00216C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proofErr w:type="gramStart"/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1</w:t>
            </w:r>
            <w:proofErr w:type="gramEnd"/>
          </w:p>
        </w:tc>
      </w:tr>
    </w:tbl>
    <w:p w:rsidR="00E109F8" w:rsidRPr="00BE5412" w:rsidRDefault="00E109F8" w:rsidP="00216CCD">
      <w:pPr>
        <w:spacing w:after="0" w:line="240" w:lineRule="auto"/>
        <w:ind w:left="23" w:right="23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>В каком слове допущена ошибка в постановке ударения:</w:t>
      </w:r>
      <w:r w:rsidRPr="0089451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неверно</w:t>
      </w:r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выделена </w:t>
      </w:r>
      <w:r w:rsidRPr="00BE5412">
        <w:rPr>
          <w:rFonts w:ascii="Times New Roman" w:eastAsia="Arial Unicode MS" w:hAnsi="Times New Roman" w:cs="Times New Roman"/>
          <w:sz w:val="28"/>
          <w:szCs w:val="28"/>
          <w:lang w:eastAsia="ru-RU"/>
        </w:rPr>
        <w:t>буква, обозначающая ударный гласный звук?</w:t>
      </w:r>
    </w:p>
    <w:p w:rsidR="00BE5412" w:rsidRPr="00BE5412" w:rsidRDefault="00BE5412" w:rsidP="00216CCD">
      <w:pPr>
        <w:tabs>
          <w:tab w:val="left" w:pos="2640"/>
          <w:tab w:val="left" w:pos="4582"/>
          <w:tab w:val="left" w:pos="7273"/>
        </w:tabs>
        <w:spacing w:after="0" w:line="240" w:lineRule="auto"/>
        <w:ind w:left="40" w:firstLine="3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541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1) </w:t>
      </w:r>
      <w:proofErr w:type="spellStart"/>
      <w:r w:rsidRPr="00BE541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озлОбить</w:t>
      </w:r>
      <w:proofErr w:type="spellEnd"/>
      <w:r w:rsidRPr="00BE541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ab/>
        <w:t xml:space="preserve">2) </w:t>
      </w:r>
      <w:proofErr w:type="spellStart"/>
      <w:r w:rsidRPr="00BE541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сорвалА</w:t>
      </w:r>
      <w:proofErr w:type="spellEnd"/>
      <w:r w:rsidRPr="00BE541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ab/>
        <w:t xml:space="preserve">3) наши </w:t>
      </w:r>
      <w:proofErr w:type="spellStart"/>
      <w:r w:rsidRPr="00BE541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срЕдства</w:t>
      </w:r>
      <w:proofErr w:type="spellEnd"/>
      <w:r w:rsidRPr="00BE541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ab/>
        <w:t xml:space="preserve">4) </w:t>
      </w:r>
      <w:proofErr w:type="spellStart"/>
      <w:r w:rsidRPr="00BE541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некрОлог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E109F8" w:rsidRPr="00BE5412" w:rsidTr="00FB529A">
        <w:tc>
          <w:tcPr>
            <w:tcW w:w="559" w:type="dxa"/>
          </w:tcPr>
          <w:p w:rsidR="00E109F8" w:rsidRPr="009A78A9" w:rsidRDefault="00E109F8" w:rsidP="00216C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A78A9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proofErr w:type="gramStart"/>
            <w:r w:rsidRPr="009A78A9">
              <w:rPr>
                <w:rFonts w:ascii="TimesNewRomanPSMT" w:hAnsi="TimesNewRomanPSMT" w:cs="TimesNewRomanPSMT"/>
                <w:b/>
                <w:sz w:val="28"/>
                <w:szCs w:val="28"/>
              </w:rPr>
              <w:t>2</w:t>
            </w:r>
            <w:proofErr w:type="gramEnd"/>
          </w:p>
        </w:tc>
      </w:tr>
    </w:tbl>
    <w:p w:rsidR="00E109F8" w:rsidRPr="00BE5412" w:rsidRDefault="00E109F8" w:rsidP="00216C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E5412">
        <w:rPr>
          <w:rFonts w:ascii="TimesNewRomanPSMT" w:hAnsi="TimesNewRomanPSMT" w:cs="TimesNewRomanPSMT"/>
          <w:sz w:val="28"/>
          <w:szCs w:val="28"/>
        </w:rPr>
        <w:t xml:space="preserve">В каком варианте ответа выделенное слово употреблено </w:t>
      </w:r>
      <w:r w:rsidRPr="00BE5412">
        <w:rPr>
          <w:rFonts w:ascii="TimesNewRomanPS-BoldMT" w:hAnsi="TimesNewRomanPS-BoldMT" w:cs="TimesNewRomanPS-BoldMT"/>
          <w:bCs/>
          <w:sz w:val="28"/>
          <w:szCs w:val="28"/>
        </w:rPr>
        <w:t>неверно</w:t>
      </w:r>
      <w:r w:rsidRPr="00BE5412">
        <w:rPr>
          <w:rFonts w:ascii="TimesNewRomanPSMT" w:hAnsi="TimesNewRomanPSMT" w:cs="TimesNewRomanPSMT"/>
          <w:sz w:val="28"/>
          <w:szCs w:val="28"/>
        </w:rPr>
        <w:t>?</w:t>
      </w:r>
    </w:p>
    <w:p w:rsidR="00BE5412" w:rsidRPr="00BE5412" w:rsidRDefault="00E109F8" w:rsidP="009A78A9">
      <w:pPr>
        <w:numPr>
          <w:ilvl w:val="0"/>
          <w:numId w:val="1"/>
        </w:numPr>
        <w:tabs>
          <w:tab w:val="left" w:pos="615"/>
        </w:tabs>
        <w:spacing w:after="0" w:line="240" w:lineRule="auto"/>
        <w:ind w:left="40" w:firstLine="3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5412">
        <w:rPr>
          <w:rFonts w:ascii="TimesNewRomanPSMT" w:hAnsi="TimesNewRomanPSMT" w:cs="TimesNewRomanPSMT"/>
          <w:sz w:val="28"/>
          <w:szCs w:val="28"/>
        </w:rPr>
        <w:tab/>
      </w:r>
      <w:r w:rsidR="00BE5412" w:rsidRPr="00BE541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 этого дня на тебя пойдут все формы ДОВОЛЬСТВИЯ: вещевое и денежное.</w:t>
      </w:r>
    </w:p>
    <w:p w:rsidR="00BE5412" w:rsidRPr="00BE5412" w:rsidRDefault="009A78A9" w:rsidP="009A78A9">
      <w:pPr>
        <w:numPr>
          <w:ilvl w:val="0"/>
          <w:numId w:val="1"/>
        </w:numPr>
        <w:tabs>
          <w:tab w:val="left" w:pos="615"/>
        </w:tabs>
        <w:spacing w:after="0" w:line="240" w:lineRule="auto"/>
        <w:ind w:left="40" w:firstLine="3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A78A9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E5412" w:rsidRPr="00BE541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А вчера он отправил письмо в Саратов какому-то вымышленному АДРЕСАТУ.</w:t>
      </w:r>
    </w:p>
    <w:p w:rsidR="00BE5412" w:rsidRPr="00BE5412" w:rsidRDefault="00BE5412" w:rsidP="009A78A9">
      <w:pPr>
        <w:numPr>
          <w:ilvl w:val="0"/>
          <w:numId w:val="1"/>
        </w:numPr>
        <w:tabs>
          <w:tab w:val="left" w:pos="625"/>
        </w:tabs>
        <w:spacing w:after="0" w:line="240" w:lineRule="auto"/>
        <w:ind w:left="40" w:firstLine="3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541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БЕЗЛИЧНЫЕ фигуры виднелись в темноте парка.</w:t>
      </w:r>
    </w:p>
    <w:p w:rsidR="00E109F8" w:rsidRPr="00BE5412" w:rsidRDefault="00BE5412" w:rsidP="009A78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hAnsi="TimesNewRomanPSMT" w:cs="TimesNewRomanPSMT"/>
          <w:sz w:val="28"/>
          <w:szCs w:val="28"/>
        </w:rPr>
      </w:pPr>
      <w:r w:rsidRPr="00BE541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4)На Руси эта ПРАКТИЧНАЯ одежда из кожи ценилась испокон веку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E109F8" w:rsidRPr="009A78A9" w:rsidTr="00FB529A">
        <w:tc>
          <w:tcPr>
            <w:tcW w:w="534" w:type="dxa"/>
          </w:tcPr>
          <w:p w:rsidR="00E109F8" w:rsidRPr="009A78A9" w:rsidRDefault="00E109F8" w:rsidP="00216C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A78A9">
              <w:rPr>
                <w:rFonts w:ascii="TimesNewRomanPSMT" w:hAnsi="TimesNewRomanPSMT" w:cs="TimesNewRomanPSMT"/>
                <w:b/>
                <w:sz w:val="28"/>
                <w:szCs w:val="28"/>
              </w:rPr>
              <w:t>А3</w:t>
            </w:r>
          </w:p>
        </w:tc>
      </w:tr>
    </w:tbl>
    <w:p w:rsidR="00E109F8" w:rsidRPr="00BE5412" w:rsidRDefault="00E109F8" w:rsidP="00216C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E5412">
        <w:rPr>
          <w:rFonts w:ascii="TimesNewRomanPSMT" w:hAnsi="TimesNewRomanPSMT" w:cs="TimesNewRomanPSMT"/>
          <w:sz w:val="28"/>
          <w:szCs w:val="28"/>
        </w:rPr>
        <w:t xml:space="preserve">           Укажите пример с ошибкой в образовании формы слова.</w:t>
      </w:r>
    </w:p>
    <w:p w:rsidR="00BE5412" w:rsidRPr="00BE5412" w:rsidRDefault="00BE5412" w:rsidP="00216CCD">
      <w:pPr>
        <w:numPr>
          <w:ilvl w:val="1"/>
          <w:numId w:val="1"/>
        </w:numPr>
        <w:tabs>
          <w:tab w:val="left" w:pos="611"/>
          <w:tab w:val="left" w:pos="4302"/>
        </w:tabs>
        <w:spacing w:after="0" w:line="240" w:lineRule="auto"/>
        <w:ind w:left="40" w:firstLine="3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BE541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смотрев</w:t>
      </w:r>
      <w:proofErr w:type="gramEnd"/>
      <w:r w:rsidRPr="00BE541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назад</w:t>
      </w:r>
      <w:r w:rsidRPr="00BE541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ab/>
        <w:t>3) не хватает кальсон</w:t>
      </w:r>
    </w:p>
    <w:p w:rsidR="00BE5412" w:rsidRPr="00BE5412" w:rsidRDefault="00BE5412" w:rsidP="00216CCD">
      <w:pPr>
        <w:numPr>
          <w:ilvl w:val="1"/>
          <w:numId w:val="1"/>
        </w:numPr>
        <w:tabs>
          <w:tab w:val="left" w:pos="625"/>
          <w:tab w:val="left" w:pos="4309"/>
        </w:tabs>
        <w:spacing w:after="0" w:line="240" w:lineRule="auto"/>
        <w:ind w:left="40" w:firstLine="3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541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наши загранпаспорта</w:t>
      </w:r>
      <w:r w:rsidRPr="00BE541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ab/>
        <w:t xml:space="preserve">4) </w:t>
      </w:r>
      <w:proofErr w:type="gramStart"/>
      <w:r w:rsidRPr="00BE541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завлёкший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E109F8" w:rsidRPr="00BE5412" w:rsidTr="00216CCD">
        <w:tc>
          <w:tcPr>
            <w:tcW w:w="559" w:type="dxa"/>
          </w:tcPr>
          <w:p w:rsidR="00E109F8" w:rsidRPr="0054064F" w:rsidRDefault="00E109F8" w:rsidP="00216C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4064F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proofErr w:type="gramStart"/>
            <w:r w:rsidRPr="0054064F">
              <w:rPr>
                <w:rFonts w:ascii="TimesNewRomanPSMT" w:hAnsi="TimesNewRomanPSMT" w:cs="TimesNewRomanPSMT"/>
                <w:b/>
                <w:sz w:val="28"/>
                <w:szCs w:val="28"/>
              </w:rPr>
              <w:t>4</w:t>
            </w:r>
            <w:proofErr w:type="gramEnd"/>
          </w:p>
        </w:tc>
      </w:tr>
    </w:tbl>
    <w:p w:rsidR="00E109F8" w:rsidRPr="00BE5412" w:rsidRDefault="00E109F8" w:rsidP="00216C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E5412">
        <w:rPr>
          <w:rFonts w:ascii="TimesNewRomanPSMT" w:hAnsi="TimesNewRomanPSMT" w:cs="TimesNewRomanPSMT"/>
          <w:sz w:val="28"/>
          <w:szCs w:val="28"/>
        </w:rPr>
        <w:tab/>
        <w:t>Укажите грамматически правильное продолжение предложения.</w:t>
      </w:r>
    </w:p>
    <w:p w:rsidR="00BE5412" w:rsidRPr="00BE5412" w:rsidRDefault="00E109F8" w:rsidP="00216CCD">
      <w:pPr>
        <w:spacing w:after="0" w:line="240" w:lineRule="auto"/>
        <w:ind w:left="40" w:firstLine="320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BE5412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="00BE5412" w:rsidRPr="009A78A9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Не теряя своей надменности</w:t>
      </w:r>
      <w:r w:rsidR="00BE5412" w:rsidRPr="00BE541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,</w:t>
      </w:r>
    </w:p>
    <w:p w:rsidR="00BE5412" w:rsidRPr="00BE5412" w:rsidRDefault="00176C3D" w:rsidP="00216CCD">
      <w:pPr>
        <w:numPr>
          <w:ilvl w:val="2"/>
          <w:numId w:val="1"/>
        </w:numPr>
        <w:tabs>
          <w:tab w:val="left" w:pos="615"/>
        </w:tabs>
        <w:spacing w:after="0" w:line="240" w:lineRule="auto"/>
        <w:ind w:left="40" w:firstLine="3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E5412" w:rsidRPr="00BE541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важно проследовали в покои царя придворные вельможи.</w:t>
      </w:r>
    </w:p>
    <w:p w:rsidR="00BE5412" w:rsidRPr="00BE5412" w:rsidRDefault="00176C3D" w:rsidP="00216CCD">
      <w:pPr>
        <w:numPr>
          <w:ilvl w:val="2"/>
          <w:numId w:val="1"/>
        </w:numPr>
        <w:tabs>
          <w:tab w:val="left" w:pos="625"/>
        </w:tabs>
        <w:spacing w:after="0" w:line="240" w:lineRule="auto"/>
        <w:ind w:left="40" w:firstLine="3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E5412" w:rsidRPr="00BE541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скука овладела посл</w:t>
      </w:r>
      <w:r w:rsidR="0054064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ом</w:t>
      </w:r>
      <w:r w:rsidR="00BE5412" w:rsidRPr="00BE541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великой морской державы.</w:t>
      </w:r>
    </w:p>
    <w:p w:rsidR="00BE5412" w:rsidRPr="00BE5412" w:rsidRDefault="00176C3D" w:rsidP="00216CCD">
      <w:pPr>
        <w:numPr>
          <w:ilvl w:val="2"/>
          <w:numId w:val="1"/>
        </w:numPr>
        <w:tabs>
          <w:tab w:val="left" w:pos="625"/>
        </w:tabs>
        <w:spacing w:after="0" w:line="240" w:lineRule="auto"/>
        <w:ind w:left="40" w:firstLine="3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E5412" w:rsidRPr="00BE541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быстро подписывались бумаги министром.</w:t>
      </w:r>
    </w:p>
    <w:p w:rsidR="00BE5412" w:rsidRPr="00BE5412" w:rsidRDefault="00176C3D" w:rsidP="00216CCD">
      <w:pPr>
        <w:numPr>
          <w:ilvl w:val="2"/>
          <w:numId w:val="1"/>
        </w:numPr>
        <w:tabs>
          <w:tab w:val="left" w:pos="629"/>
        </w:tabs>
        <w:spacing w:after="0" w:line="240" w:lineRule="auto"/>
        <w:ind w:left="40" w:firstLine="3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E5412" w:rsidRPr="00BE541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было утрачено доверие со стороны капризного монарха.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E109F8" w:rsidRPr="00BE5412" w:rsidTr="00216CCD">
        <w:tc>
          <w:tcPr>
            <w:tcW w:w="559" w:type="dxa"/>
          </w:tcPr>
          <w:p w:rsidR="00E109F8" w:rsidRPr="009A78A9" w:rsidRDefault="00E109F8" w:rsidP="00216C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A78A9">
              <w:rPr>
                <w:rFonts w:ascii="TimesNewRomanPSMT" w:hAnsi="TimesNewRomanPSMT" w:cs="TimesNewRomanPSMT"/>
                <w:b/>
                <w:sz w:val="28"/>
                <w:szCs w:val="28"/>
              </w:rPr>
              <w:t>А5</w:t>
            </w:r>
          </w:p>
        </w:tc>
      </w:tr>
    </w:tbl>
    <w:p w:rsidR="00E109F8" w:rsidRPr="00BE5412" w:rsidRDefault="00E109F8" w:rsidP="00216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412">
        <w:rPr>
          <w:rFonts w:ascii="TimesNewRomanPSMT" w:hAnsi="TimesNewRomanPSMT" w:cs="TimesNewRomanPSMT"/>
          <w:sz w:val="28"/>
          <w:szCs w:val="28"/>
        </w:rPr>
        <w:tab/>
      </w:r>
      <w:r w:rsidRPr="00BE5412">
        <w:rPr>
          <w:rFonts w:ascii="Times New Roman" w:hAnsi="Times New Roman" w:cs="Times New Roman"/>
          <w:sz w:val="28"/>
          <w:szCs w:val="28"/>
        </w:rPr>
        <w:t xml:space="preserve">Укажите предложение с грамматической </w:t>
      </w:r>
      <w:r w:rsidR="00216CCD">
        <w:rPr>
          <w:rFonts w:ascii="Times New Roman" w:hAnsi="Times New Roman" w:cs="Times New Roman"/>
          <w:sz w:val="28"/>
          <w:szCs w:val="28"/>
        </w:rPr>
        <w:t xml:space="preserve">ошибкой (с нарушением </w:t>
      </w:r>
      <w:r w:rsidRPr="00BE5412">
        <w:rPr>
          <w:rFonts w:ascii="Times New Roman" w:hAnsi="Times New Roman" w:cs="Times New Roman"/>
          <w:sz w:val="28"/>
          <w:szCs w:val="28"/>
        </w:rPr>
        <w:t>синтаксической нормы).</w:t>
      </w:r>
    </w:p>
    <w:p w:rsidR="00BE5412" w:rsidRPr="00BE5412" w:rsidRDefault="00E109F8" w:rsidP="00216CCD">
      <w:pPr>
        <w:numPr>
          <w:ilvl w:val="3"/>
          <w:numId w:val="1"/>
        </w:numPr>
        <w:tabs>
          <w:tab w:val="left" w:pos="676"/>
        </w:tabs>
        <w:spacing w:after="0" w:line="240" w:lineRule="auto"/>
        <w:ind w:left="40" w:right="60" w:firstLine="3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5412">
        <w:rPr>
          <w:rFonts w:ascii="Times New Roman" w:hAnsi="Times New Roman" w:cs="Times New Roman"/>
          <w:sz w:val="28"/>
          <w:szCs w:val="28"/>
        </w:rPr>
        <w:tab/>
      </w:r>
      <w:r w:rsidR="00BE5412" w:rsidRPr="00BE541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Благодаря этой слободе и пошло по Руси крылатое выражение «владимирские богомазы».</w:t>
      </w:r>
    </w:p>
    <w:p w:rsidR="00BE5412" w:rsidRPr="00BE5412" w:rsidRDefault="00BE5412" w:rsidP="00216CCD">
      <w:pPr>
        <w:numPr>
          <w:ilvl w:val="3"/>
          <w:numId w:val="1"/>
        </w:numPr>
        <w:tabs>
          <w:tab w:val="left" w:pos="673"/>
        </w:tabs>
        <w:spacing w:after="0" w:line="240" w:lineRule="auto"/>
        <w:ind w:left="40" w:right="60" w:firstLine="3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541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Построение композиции и пространства, колорит и персонажи живописи Эль Греко резко отличают её от произведений других испанских художников.</w:t>
      </w:r>
    </w:p>
    <w:p w:rsidR="00BE5412" w:rsidRPr="00BE5412" w:rsidRDefault="00BE5412" w:rsidP="00216CCD">
      <w:pPr>
        <w:numPr>
          <w:ilvl w:val="3"/>
          <w:numId w:val="1"/>
        </w:numPr>
        <w:tabs>
          <w:tab w:val="left" w:pos="673"/>
        </w:tabs>
        <w:spacing w:after="0" w:line="240" w:lineRule="auto"/>
        <w:ind w:left="40" w:right="60" w:firstLine="3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541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К приезду делегации были подготовлены ном</w:t>
      </w:r>
      <w:r w:rsidR="009A78A9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ера на втором этаже, оборудован</w:t>
      </w:r>
      <w:r w:rsidRPr="00BE541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ные всем необходимым и которые только что отремонтировали.</w:t>
      </w:r>
    </w:p>
    <w:p w:rsidR="00BE5412" w:rsidRPr="00BE5412" w:rsidRDefault="00BE5412" w:rsidP="00216CCD">
      <w:pPr>
        <w:numPr>
          <w:ilvl w:val="3"/>
          <w:numId w:val="1"/>
        </w:numPr>
        <w:tabs>
          <w:tab w:val="left" w:pos="673"/>
        </w:tabs>
        <w:spacing w:after="0" w:line="240" w:lineRule="auto"/>
        <w:ind w:left="40" w:right="60" w:firstLine="3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541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Все студенты первого потока, пришедшие н</w:t>
      </w:r>
      <w:r w:rsidR="00216CC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а экзамен с результатами лабора</w:t>
      </w:r>
      <w:r w:rsidRPr="00BE541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торных работ, получили положительные отметки.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E109F8" w:rsidRPr="00BE5412" w:rsidTr="00216CCD">
        <w:tc>
          <w:tcPr>
            <w:tcW w:w="559" w:type="dxa"/>
          </w:tcPr>
          <w:p w:rsidR="00E109F8" w:rsidRPr="009A78A9" w:rsidRDefault="00E109F8" w:rsidP="00216C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A78A9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proofErr w:type="gramStart"/>
            <w:r w:rsidRPr="009A78A9">
              <w:rPr>
                <w:rFonts w:ascii="TimesNewRomanPSMT" w:hAnsi="TimesNewRomanPSMT" w:cs="TimesNewRomanPSMT"/>
                <w:b/>
                <w:sz w:val="28"/>
                <w:szCs w:val="28"/>
              </w:rPr>
              <w:t>6</w:t>
            </w:r>
            <w:proofErr w:type="gramEnd"/>
          </w:p>
        </w:tc>
      </w:tr>
    </w:tbl>
    <w:p w:rsidR="00E109F8" w:rsidRPr="00BE5412" w:rsidRDefault="00E109F8" w:rsidP="00216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412">
        <w:rPr>
          <w:rFonts w:ascii="Times New Roman" w:hAnsi="Times New Roman" w:cs="Times New Roman"/>
          <w:sz w:val="28"/>
          <w:szCs w:val="28"/>
        </w:rPr>
        <w:tab/>
      </w:r>
      <w:r w:rsidRPr="00176C3D">
        <w:rPr>
          <w:rFonts w:ascii="Times New Roman" w:hAnsi="Times New Roman" w:cs="Times New Roman"/>
          <w:sz w:val="26"/>
          <w:szCs w:val="26"/>
        </w:rPr>
        <w:t>В каком предложении придаточную часть сложноподчинённого</w:t>
      </w:r>
      <w:r w:rsidRPr="00BE5412">
        <w:rPr>
          <w:rFonts w:ascii="Times New Roman" w:hAnsi="Times New Roman" w:cs="Times New Roman"/>
          <w:sz w:val="28"/>
          <w:szCs w:val="28"/>
        </w:rPr>
        <w:t xml:space="preserve"> </w:t>
      </w:r>
      <w:r w:rsidRPr="00176C3D">
        <w:rPr>
          <w:rFonts w:ascii="Times New Roman" w:hAnsi="Times New Roman" w:cs="Times New Roman"/>
          <w:sz w:val="26"/>
          <w:szCs w:val="26"/>
        </w:rPr>
        <w:t>предложения нельзя заменить</w:t>
      </w:r>
      <w:r w:rsidRPr="00BE5412">
        <w:rPr>
          <w:rFonts w:ascii="Times New Roman" w:hAnsi="Times New Roman" w:cs="Times New Roman"/>
          <w:sz w:val="28"/>
          <w:szCs w:val="28"/>
        </w:rPr>
        <w:t xml:space="preserve"> </w:t>
      </w:r>
      <w:r w:rsidRPr="00176C3D">
        <w:rPr>
          <w:rFonts w:ascii="Times New Roman" w:hAnsi="Times New Roman" w:cs="Times New Roman"/>
          <w:sz w:val="26"/>
          <w:szCs w:val="26"/>
        </w:rPr>
        <w:t>обособленным определением</w:t>
      </w:r>
      <w:r w:rsidRPr="00BE5412">
        <w:rPr>
          <w:rFonts w:ascii="Times New Roman" w:hAnsi="Times New Roman" w:cs="Times New Roman"/>
          <w:sz w:val="28"/>
          <w:szCs w:val="28"/>
        </w:rPr>
        <w:t>, выраженным причастным оборотом?</w:t>
      </w:r>
    </w:p>
    <w:p w:rsidR="00BE5412" w:rsidRPr="00BE5412" w:rsidRDefault="00E109F8" w:rsidP="00216CCD">
      <w:pPr>
        <w:numPr>
          <w:ilvl w:val="4"/>
          <w:numId w:val="1"/>
        </w:numPr>
        <w:tabs>
          <w:tab w:val="left" w:pos="636"/>
        </w:tabs>
        <w:spacing w:after="0" w:line="240" w:lineRule="auto"/>
        <w:ind w:left="40" w:firstLine="3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E5412">
        <w:rPr>
          <w:rFonts w:ascii="Times New Roman" w:hAnsi="Times New Roman" w:cs="Times New Roman"/>
          <w:sz w:val="28"/>
          <w:szCs w:val="28"/>
        </w:rPr>
        <w:tab/>
      </w:r>
      <w:r w:rsidR="00176C3D">
        <w:rPr>
          <w:rFonts w:ascii="Times New Roman" w:hAnsi="Times New Roman" w:cs="Times New Roman"/>
          <w:sz w:val="28"/>
          <w:szCs w:val="28"/>
        </w:rPr>
        <w:t xml:space="preserve"> </w:t>
      </w:r>
      <w:r w:rsidR="00BE5412" w:rsidRPr="00BE541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Сумерки, которые сгустились в листве, защищали разведчика.</w:t>
      </w:r>
    </w:p>
    <w:p w:rsidR="00BE5412" w:rsidRPr="00BE5412" w:rsidRDefault="00176C3D" w:rsidP="00216CCD">
      <w:pPr>
        <w:numPr>
          <w:ilvl w:val="4"/>
          <w:numId w:val="1"/>
        </w:numPr>
        <w:tabs>
          <w:tab w:val="left" w:pos="676"/>
        </w:tabs>
        <w:spacing w:after="0" w:line="240" w:lineRule="auto"/>
        <w:ind w:left="40" w:right="60" w:firstLine="3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E5412" w:rsidRPr="00BE541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Иван Кузьмич встал под старой черёмухой, которую строители оставили для будущего сада, и навёл аппарат на угол третьего этажа.</w:t>
      </w:r>
    </w:p>
    <w:p w:rsidR="00BE5412" w:rsidRPr="00BE5412" w:rsidRDefault="00176C3D" w:rsidP="00216CCD">
      <w:pPr>
        <w:numPr>
          <w:ilvl w:val="4"/>
          <w:numId w:val="1"/>
        </w:numPr>
        <w:tabs>
          <w:tab w:val="left" w:pos="644"/>
        </w:tabs>
        <w:spacing w:after="0" w:line="240" w:lineRule="auto"/>
        <w:ind w:left="40" w:firstLine="3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E5412" w:rsidRPr="00BE541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Принеси, пожалуйста, книгу, которая лежит в прихожей.</w:t>
      </w:r>
    </w:p>
    <w:p w:rsidR="00BE5412" w:rsidRPr="00BE5412" w:rsidRDefault="00176C3D" w:rsidP="00216CCD">
      <w:pPr>
        <w:numPr>
          <w:ilvl w:val="4"/>
          <w:numId w:val="1"/>
        </w:numPr>
        <w:tabs>
          <w:tab w:val="left" w:pos="676"/>
        </w:tabs>
        <w:spacing w:after="0" w:line="240" w:lineRule="auto"/>
        <w:ind w:left="40" w:right="60" w:firstLine="3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BE5412" w:rsidRPr="00BE541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Соседский петух, на которого художник давно и с интересом поглядывал, имел какую-то необыкновенную раскраску.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  <w:gridCol w:w="9275"/>
      </w:tblGrid>
      <w:tr w:rsidR="00E109F8" w:rsidRPr="00BE5412" w:rsidTr="00216CCD">
        <w:tc>
          <w:tcPr>
            <w:tcW w:w="9834" w:type="dxa"/>
            <w:gridSpan w:val="2"/>
          </w:tcPr>
          <w:p w:rsidR="00E109F8" w:rsidRPr="00176C3D" w:rsidRDefault="00E109F8" w:rsidP="00216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76C3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Прочитайте текст и выполните задания A7–A12.</w:t>
            </w:r>
          </w:p>
        </w:tc>
      </w:tr>
      <w:tr w:rsidR="00E109F8" w:rsidRPr="00BE5412" w:rsidTr="00176C3D">
        <w:trPr>
          <w:trHeight w:val="2891"/>
        </w:trPr>
        <w:tc>
          <w:tcPr>
            <w:tcW w:w="9834" w:type="dxa"/>
            <w:gridSpan w:val="2"/>
          </w:tcPr>
          <w:p w:rsidR="00E109F8" w:rsidRPr="00BE5412" w:rsidRDefault="00E109F8" w:rsidP="00216C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5412">
              <w:rPr>
                <w:rFonts w:ascii="Times New Roman" w:hAnsi="Times New Roman" w:cs="Times New Roman"/>
                <w:sz w:val="28"/>
                <w:szCs w:val="28"/>
              </w:rPr>
              <w:t>(1)…</w:t>
            </w:r>
            <w:r w:rsidR="009A78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(2)</w:t>
            </w:r>
            <w:r w:rsidR="00176C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A78A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BE5412" w:rsidRPr="00BE5412">
              <w:rPr>
                <w:rFonts w:ascii="Times New Roman" w:hAnsi="Times New Roman" w:cs="Times New Roman"/>
                <w:bCs/>
                <w:sz w:val="28"/>
                <w:szCs w:val="28"/>
              </w:rPr>
              <w:t>рган этот, называемый радулой, состоит из</w:t>
            </w:r>
            <w:r w:rsidR="009A78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множества острых роговых зубчи</w:t>
            </w:r>
            <w:r w:rsidR="00BE5412" w:rsidRPr="00BE5412">
              <w:rPr>
                <w:rFonts w:ascii="Times New Roman" w:hAnsi="Times New Roman" w:cs="Times New Roman"/>
                <w:bCs/>
                <w:sz w:val="28"/>
                <w:szCs w:val="28"/>
              </w:rPr>
              <w:t>ков, укреплённых в прочной, эластичной ленте. (3)</w:t>
            </w:r>
            <w:r w:rsidR="00176C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E5412" w:rsidRPr="00BE5412">
              <w:rPr>
                <w:rFonts w:ascii="Times New Roman" w:hAnsi="Times New Roman" w:cs="Times New Roman"/>
                <w:bCs/>
                <w:sz w:val="28"/>
                <w:szCs w:val="28"/>
              </w:rPr>
              <w:t>Он служит для то</w:t>
            </w:r>
            <w:r w:rsidR="009A78A9">
              <w:rPr>
                <w:rFonts w:ascii="Times New Roman" w:hAnsi="Times New Roman" w:cs="Times New Roman"/>
                <w:bCs/>
                <w:sz w:val="28"/>
                <w:szCs w:val="28"/>
              </w:rPr>
              <w:t>го, чтобы соскабли</w:t>
            </w:r>
            <w:r w:rsidR="00BE5412" w:rsidRPr="00BE5412">
              <w:rPr>
                <w:rFonts w:ascii="Times New Roman" w:hAnsi="Times New Roman" w:cs="Times New Roman"/>
                <w:bCs/>
                <w:sz w:val="28"/>
                <w:szCs w:val="28"/>
              </w:rPr>
              <w:t>вать с камней водоросли, держать добычу и перетирать пищу. (4)</w:t>
            </w:r>
            <w:r w:rsidR="00176C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E5412" w:rsidRPr="00BE5412">
              <w:rPr>
                <w:rFonts w:ascii="Times New Roman" w:hAnsi="Times New Roman" w:cs="Times New Roman"/>
                <w:bCs/>
                <w:sz w:val="28"/>
                <w:szCs w:val="28"/>
              </w:rPr>
              <w:t>Некоторые хищные брюхоногие моллюски и осьминоги с помощью рад</w:t>
            </w:r>
            <w:r w:rsidR="009A78A9">
              <w:rPr>
                <w:rFonts w:ascii="Times New Roman" w:hAnsi="Times New Roman" w:cs="Times New Roman"/>
                <w:bCs/>
                <w:sz w:val="28"/>
                <w:szCs w:val="28"/>
              </w:rPr>
              <w:t>улы проделывают отверстия в пан</w:t>
            </w:r>
            <w:r w:rsidR="00BE5412" w:rsidRPr="00BE5412">
              <w:rPr>
                <w:rFonts w:ascii="Times New Roman" w:hAnsi="Times New Roman" w:cs="Times New Roman"/>
                <w:bCs/>
                <w:sz w:val="28"/>
                <w:szCs w:val="28"/>
              </w:rPr>
              <w:t>цирях других моллюсков и ракообразных: целыми часами водя тёркой по одному и тому же месту</w:t>
            </w:r>
            <w:proofErr w:type="gramEnd"/>
            <w:r w:rsidR="00BE5412" w:rsidRPr="00BE5412">
              <w:rPr>
                <w:rFonts w:ascii="Times New Roman" w:hAnsi="Times New Roman" w:cs="Times New Roman"/>
                <w:bCs/>
                <w:sz w:val="28"/>
                <w:szCs w:val="28"/>
              </w:rPr>
              <w:t>, хищники вскрыв</w:t>
            </w:r>
            <w:r w:rsidR="009A78A9">
              <w:rPr>
                <w:rFonts w:ascii="Times New Roman" w:hAnsi="Times New Roman" w:cs="Times New Roman"/>
                <w:bCs/>
                <w:sz w:val="28"/>
                <w:szCs w:val="28"/>
              </w:rPr>
              <w:t>ают панцирь и достают добычу. (5</w:t>
            </w:r>
            <w:r w:rsidR="00BE5412" w:rsidRPr="00BE5412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176C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E5412" w:rsidRPr="00BE5412">
              <w:rPr>
                <w:rFonts w:ascii="Times New Roman" w:hAnsi="Times New Roman" w:cs="Times New Roman"/>
                <w:bCs/>
                <w:sz w:val="28"/>
                <w:szCs w:val="28"/>
              </w:rPr>
              <w:t>Осьминоги вводят в полу</w:t>
            </w:r>
            <w:r w:rsidR="00BE5412" w:rsidRPr="00BE5412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чившееся отверстие яд и пищеварительные соки, раз</w:t>
            </w:r>
            <w:r w:rsidR="00216CCD">
              <w:rPr>
                <w:rFonts w:ascii="Times New Roman" w:hAnsi="Times New Roman" w:cs="Times New Roman"/>
                <w:bCs/>
                <w:sz w:val="28"/>
                <w:szCs w:val="28"/>
              </w:rPr>
              <w:t>рушающие ткани. (6)... они выса</w:t>
            </w:r>
            <w:r w:rsidR="00BE5412" w:rsidRPr="00BE54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сывают жертву, прильнув к бреши своим небольшим ротовым </w:t>
            </w:r>
            <w:r w:rsidR="00216CCD">
              <w:rPr>
                <w:rFonts w:ascii="Times New Roman" w:hAnsi="Times New Roman" w:cs="Times New Roman"/>
                <w:bCs/>
                <w:sz w:val="28"/>
                <w:szCs w:val="28"/>
              </w:rPr>
              <w:t>отверстием.</w:t>
            </w:r>
          </w:p>
        </w:tc>
      </w:tr>
      <w:tr w:rsidR="00E109F8" w:rsidRPr="00BE5412" w:rsidTr="00216CCD">
        <w:trPr>
          <w:gridAfter w:val="1"/>
          <w:wAfter w:w="9275" w:type="dxa"/>
        </w:trPr>
        <w:tc>
          <w:tcPr>
            <w:tcW w:w="559" w:type="dxa"/>
          </w:tcPr>
          <w:p w:rsidR="00E109F8" w:rsidRPr="009A78A9" w:rsidRDefault="00E109F8" w:rsidP="00216C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A78A9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proofErr w:type="gramStart"/>
            <w:r w:rsidRPr="009A78A9">
              <w:rPr>
                <w:rFonts w:ascii="TimesNewRomanPSMT" w:hAnsi="TimesNewRomanPSMT" w:cs="TimesNewRomanPSMT"/>
                <w:b/>
                <w:sz w:val="28"/>
                <w:szCs w:val="28"/>
              </w:rPr>
              <w:t>7</w:t>
            </w:r>
            <w:proofErr w:type="gramEnd"/>
          </w:p>
        </w:tc>
      </w:tr>
    </w:tbl>
    <w:p w:rsidR="00E109F8" w:rsidRPr="00BE5412" w:rsidRDefault="00E109F8" w:rsidP="009A7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412">
        <w:rPr>
          <w:rFonts w:ascii="Times New Roman" w:hAnsi="Times New Roman" w:cs="Times New Roman"/>
          <w:sz w:val="28"/>
          <w:szCs w:val="28"/>
        </w:rPr>
        <w:t>Какое из приведённых ниже предложений должно быть первым в этом тексте?</w:t>
      </w:r>
    </w:p>
    <w:p w:rsidR="00BE5412" w:rsidRPr="00BE5412" w:rsidRDefault="009A78A9" w:rsidP="00176C3D">
      <w:pPr>
        <w:pStyle w:val="1821"/>
        <w:shd w:val="clear" w:color="auto" w:fill="auto"/>
        <w:tabs>
          <w:tab w:val="left" w:pos="1485"/>
        </w:tabs>
        <w:spacing w:after="0"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1)</w:t>
      </w:r>
      <w:r w:rsidR="00176C3D">
        <w:rPr>
          <w:sz w:val="28"/>
          <w:szCs w:val="28"/>
        </w:rPr>
        <w:t xml:space="preserve"> </w:t>
      </w:r>
      <w:r w:rsidR="00BE5412" w:rsidRPr="00BE5412">
        <w:rPr>
          <w:sz w:val="28"/>
          <w:szCs w:val="28"/>
        </w:rPr>
        <w:t>Основная пища головоногих моллюсков — рыбы, крабы и ракушки.</w:t>
      </w:r>
    </w:p>
    <w:p w:rsidR="00BE5412" w:rsidRPr="00BE5412" w:rsidRDefault="009A78A9" w:rsidP="00176C3D">
      <w:pPr>
        <w:tabs>
          <w:tab w:val="left" w:pos="1493"/>
        </w:tabs>
        <w:spacing w:after="0" w:line="240" w:lineRule="auto"/>
        <w:ind w:right="2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76C3D">
        <w:rPr>
          <w:rFonts w:ascii="Times New Roman" w:hAnsi="Times New Roman" w:cs="Times New Roman"/>
          <w:sz w:val="28"/>
          <w:szCs w:val="28"/>
        </w:rPr>
        <w:t xml:space="preserve"> </w:t>
      </w:r>
      <w:r w:rsidR="00BE5412" w:rsidRPr="00BE5412">
        <w:rPr>
          <w:rFonts w:ascii="Times New Roman" w:hAnsi="Times New Roman" w:cs="Times New Roman"/>
          <w:sz w:val="28"/>
          <w:szCs w:val="28"/>
        </w:rPr>
        <w:t xml:space="preserve">Кальмары, осьминоги, улитки, хитоны </w:t>
      </w:r>
      <w:r>
        <w:rPr>
          <w:rFonts w:ascii="Times New Roman" w:hAnsi="Times New Roman" w:cs="Times New Roman"/>
          <w:sz w:val="28"/>
          <w:szCs w:val="28"/>
        </w:rPr>
        <w:t>оснащены похожим на язык приспо</w:t>
      </w:r>
      <w:r w:rsidR="00BE5412" w:rsidRPr="00BE5412">
        <w:rPr>
          <w:rFonts w:ascii="Times New Roman" w:hAnsi="Times New Roman" w:cs="Times New Roman"/>
          <w:sz w:val="28"/>
          <w:szCs w:val="28"/>
        </w:rPr>
        <w:t>соблением для скобления.</w:t>
      </w:r>
    </w:p>
    <w:p w:rsidR="00BE5412" w:rsidRPr="00BE5412" w:rsidRDefault="009A78A9" w:rsidP="00176C3D">
      <w:pPr>
        <w:tabs>
          <w:tab w:val="left" w:pos="150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76C3D">
        <w:rPr>
          <w:rFonts w:ascii="Times New Roman" w:hAnsi="Times New Roman" w:cs="Times New Roman"/>
          <w:sz w:val="28"/>
          <w:szCs w:val="28"/>
        </w:rPr>
        <w:t xml:space="preserve"> </w:t>
      </w:r>
      <w:r w:rsidR="00BE5412" w:rsidRPr="00BE5412">
        <w:rPr>
          <w:rFonts w:ascii="Times New Roman" w:hAnsi="Times New Roman" w:cs="Times New Roman"/>
          <w:sz w:val="28"/>
          <w:szCs w:val="28"/>
        </w:rPr>
        <w:t xml:space="preserve">Ещё более странная способность моллюсков — </w:t>
      </w:r>
      <w:proofErr w:type="spellStart"/>
      <w:r w:rsidR="00BE5412" w:rsidRPr="00BE5412">
        <w:rPr>
          <w:rFonts w:ascii="Times New Roman" w:hAnsi="Times New Roman" w:cs="Times New Roman"/>
          <w:sz w:val="28"/>
          <w:szCs w:val="28"/>
        </w:rPr>
        <w:t>автофагия</w:t>
      </w:r>
      <w:proofErr w:type="spellEnd"/>
      <w:r w:rsidR="00BE5412" w:rsidRPr="00BE5412">
        <w:rPr>
          <w:rFonts w:ascii="Times New Roman" w:hAnsi="Times New Roman" w:cs="Times New Roman"/>
          <w:sz w:val="28"/>
          <w:szCs w:val="28"/>
        </w:rPr>
        <w:t xml:space="preserve">, т.е. </w:t>
      </w:r>
      <w:proofErr w:type="spellStart"/>
      <w:r w:rsidR="00BE5412" w:rsidRPr="00BE5412">
        <w:rPr>
          <w:rFonts w:ascii="Times New Roman" w:hAnsi="Times New Roman" w:cs="Times New Roman"/>
          <w:sz w:val="28"/>
          <w:szCs w:val="28"/>
        </w:rPr>
        <w:t>самопожирание</w:t>
      </w:r>
      <w:proofErr w:type="spellEnd"/>
      <w:r w:rsidR="00BE5412" w:rsidRPr="00BE5412">
        <w:rPr>
          <w:rFonts w:ascii="Times New Roman" w:hAnsi="Times New Roman" w:cs="Times New Roman"/>
          <w:sz w:val="28"/>
          <w:szCs w:val="28"/>
        </w:rPr>
        <w:t>.</w:t>
      </w:r>
    </w:p>
    <w:p w:rsidR="00E109F8" w:rsidRPr="00216CCD" w:rsidRDefault="00216CCD" w:rsidP="00176C3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4)</w:t>
      </w:r>
      <w:r w:rsidR="00176C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5412" w:rsidRPr="00216C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Мелкие кальмары и осьминоги живут в постоянном страхе за свою жизнь</w:t>
      </w:r>
      <w:r w:rsidR="00176C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E109F8" w:rsidRPr="00BE5412" w:rsidTr="00FB529A">
        <w:tc>
          <w:tcPr>
            <w:tcW w:w="534" w:type="dxa"/>
          </w:tcPr>
          <w:p w:rsidR="00E109F8" w:rsidRPr="009A78A9" w:rsidRDefault="00E109F8" w:rsidP="00216C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A78A9">
              <w:rPr>
                <w:rFonts w:ascii="TimesNewRomanPSMT" w:hAnsi="TimesNewRomanPSMT" w:cs="TimesNewRomanPSMT"/>
                <w:b/>
                <w:sz w:val="28"/>
                <w:szCs w:val="28"/>
              </w:rPr>
              <w:t>А8</w:t>
            </w:r>
          </w:p>
        </w:tc>
      </w:tr>
    </w:tbl>
    <w:p w:rsidR="00E109F8" w:rsidRPr="00BE5412" w:rsidRDefault="00E109F8" w:rsidP="00F021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12">
        <w:rPr>
          <w:rFonts w:ascii="Times New Roman" w:hAnsi="Times New Roman" w:cs="Times New Roman"/>
          <w:sz w:val="28"/>
          <w:szCs w:val="28"/>
        </w:rPr>
        <w:t>Какое из приведённых ниже слов (сочетаний слов) должно быть на месте пропуска в</w:t>
      </w:r>
      <w:r w:rsidRPr="00BE54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5412" w:rsidRPr="00BE5412">
        <w:rPr>
          <w:rFonts w:ascii="Times New Roman" w:hAnsi="Times New Roman" w:cs="Times New Roman"/>
          <w:sz w:val="28"/>
          <w:szCs w:val="28"/>
          <w:u w:val="single"/>
        </w:rPr>
        <w:t xml:space="preserve">шестом </w:t>
      </w:r>
      <w:r w:rsidRPr="00BE5412">
        <w:rPr>
          <w:rFonts w:ascii="Times New Roman" w:hAnsi="Times New Roman" w:cs="Times New Roman"/>
          <w:sz w:val="28"/>
          <w:szCs w:val="28"/>
        </w:rPr>
        <w:t>предложении?</w:t>
      </w:r>
    </w:p>
    <w:p w:rsidR="00BE5412" w:rsidRPr="00BE5412" w:rsidRDefault="00BE5412" w:rsidP="009A78A9">
      <w:pPr>
        <w:pStyle w:val="1821"/>
        <w:shd w:val="clear" w:color="auto" w:fill="auto"/>
        <w:tabs>
          <w:tab w:val="left" w:pos="5613"/>
        </w:tabs>
        <w:spacing w:after="0" w:line="240" w:lineRule="auto"/>
        <w:ind w:right="141"/>
        <w:rPr>
          <w:sz w:val="28"/>
          <w:szCs w:val="28"/>
        </w:rPr>
      </w:pPr>
      <w:r w:rsidRPr="00BE5412">
        <w:rPr>
          <w:sz w:val="28"/>
          <w:szCs w:val="28"/>
        </w:rPr>
        <w:t xml:space="preserve">1) Несмотря на это, </w:t>
      </w:r>
      <w:r w:rsidR="009A78A9">
        <w:rPr>
          <w:sz w:val="28"/>
          <w:szCs w:val="28"/>
        </w:rPr>
        <w:t xml:space="preserve">          </w:t>
      </w:r>
      <w:r w:rsidRPr="00BE5412">
        <w:rPr>
          <w:sz w:val="28"/>
          <w:szCs w:val="28"/>
        </w:rPr>
        <w:t>2) Хотя</w:t>
      </w:r>
      <w:r w:rsidRPr="00BE5412">
        <w:rPr>
          <w:sz w:val="28"/>
          <w:szCs w:val="28"/>
        </w:rPr>
        <w:tab/>
        <w:t>3) Очевидно,</w:t>
      </w:r>
      <w:r w:rsidR="009A78A9">
        <w:rPr>
          <w:sz w:val="28"/>
          <w:szCs w:val="28"/>
        </w:rPr>
        <w:t xml:space="preserve">          </w:t>
      </w:r>
      <w:r w:rsidRPr="00BE5412">
        <w:rPr>
          <w:sz w:val="28"/>
          <w:szCs w:val="28"/>
        </w:rPr>
        <w:t xml:space="preserve"> 4) Затем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E109F8" w:rsidRPr="00BE5412" w:rsidTr="00216CCD">
        <w:tc>
          <w:tcPr>
            <w:tcW w:w="559" w:type="dxa"/>
          </w:tcPr>
          <w:p w:rsidR="00E109F8" w:rsidRPr="009A78A9" w:rsidRDefault="00E109F8" w:rsidP="00216C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A78A9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proofErr w:type="gramStart"/>
            <w:r w:rsidRPr="009A78A9">
              <w:rPr>
                <w:rFonts w:ascii="TimesNewRomanPSMT" w:hAnsi="TimesNewRomanPSMT" w:cs="TimesNewRomanPSMT"/>
                <w:b/>
                <w:sz w:val="28"/>
                <w:szCs w:val="28"/>
              </w:rPr>
              <w:t>9</w:t>
            </w:r>
            <w:proofErr w:type="gramEnd"/>
          </w:p>
        </w:tc>
      </w:tr>
    </w:tbl>
    <w:p w:rsidR="00E109F8" w:rsidRPr="00BE5412" w:rsidRDefault="00E109F8" w:rsidP="00176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412">
        <w:rPr>
          <w:rFonts w:ascii="Times New Roman" w:hAnsi="Times New Roman" w:cs="Times New Roman"/>
          <w:sz w:val="28"/>
          <w:szCs w:val="28"/>
        </w:rPr>
        <w:tab/>
        <w:t>Какое сочетание слов является гр</w:t>
      </w:r>
      <w:r w:rsidR="00176C3D">
        <w:rPr>
          <w:rFonts w:ascii="Times New Roman" w:hAnsi="Times New Roman" w:cs="Times New Roman"/>
          <w:sz w:val="28"/>
          <w:szCs w:val="28"/>
        </w:rPr>
        <w:t>амматической основой в одном из</w:t>
      </w:r>
      <w:r w:rsidR="0054064F">
        <w:rPr>
          <w:rFonts w:ascii="Times New Roman" w:hAnsi="Times New Roman" w:cs="Times New Roman"/>
          <w:sz w:val="28"/>
          <w:szCs w:val="28"/>
        </w:rPr>
        <w:t xml:space="preserve"> </w:t>
      </w:r>
      <w:r w:rsidRPr="00BE5412">
        <w:rPr>
          <w:rFonts w:ascii="Times New Roman" w:hAnsi="Times New Roman" w:cs="Times New Roman"/>
          <w:sz w:val="28"/>
          <w:szCs w:val="28"/>
        </w:rPr>
        <w:t>предложений или в одной из частей сложного предложения текста?</w:t>
      </w:r>
    </w:p>
    <w:p w:rsidR="00BE5412" w:rsidRPr="00BE5412" w:rsidRDefault="000619A9" w:rsidP="000619A9">
      <w:pPr>
        <w:pStyle w:val="1821"/>
        <w:numPr>
          <w:ilvl w:val="1"/>
          <w:numId w:val="3"/>
        </w:numPr>
        <w:shd w:val="clear" w:color="auto" w:fill="auto"/>
        <w:tabs>
          <w:tab w:val="left" w:pos="1471"/>
        </w:tabs>
        <w:spacing w:after="0" w:line="240" w:lineRule="auto"/>
        <w:ind w:left="860"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5412" w:rsidRPr="00BE5412">
        <w:rPr>
          <w:sz w:val="28"/>
          <w:szCs w:val="28"/>
        </w:rPr>
        <w:t>состоит (предложение 2)</w:t>
      </w:r>
    </w:p>
    <w:p w:rsidR="00BE5412" w:rsidRPr="00BE5412" w:rsidRDefault="00176C3D" w:rsidP="00216CCD">
      <w:pPr>
        <w:numPr>
          <w:ilvl w:val="1"/>
          <w:numId w:val="3"/>
        </w:numPr>
        <w:tabs>
          <w:tab w:val="left" w:pos="1482"/>
        </w:tabs>
        <w:spacing w:after="0" w:line="240" w:lineRule="auto"/>
        <w:ind w:left="8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412" w:rsidRPr="00BE5412">
        <w:rPr>
          <w:rFonts w:ascii="Times New Roman" w:hAnsi="Times New Roman" w:cs="Times New Roman"/>
          <w:sz w:val="28"/>
          <w:szCs w:val="28"/>
        </w:rPr>
        <w:t>соскабливать водоросли (предложение 3)</w:t>
      </w:r>
    </w:p>
    <w:p w:rsidR="00BE5412" w:rsidRPr="00BE5412" w:rsidRDefault="00176C3D" w:rsidP="00216CCD">
      <w:pPr>
        <w:numPr>
          <w:ilvl w:val="1"/>
          <w:numId w:val="3"/>
        </w:numPr>
        <w:tabs>
          <w:tab w:val="left" w:pos="1482"/>
        </w:tabs>
        <w:spacing w:after="0" w:line="240" w:lineRule="auto"/>
        <w:ind w:left="8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412" w:rsidRPr="00BE5412">
        <w:rPr>
          <w:rFonts w:ascii="Times New Roman" w:hAnsi="Times New Roman" w:cs="Times New Roman"/>
          <w:sz w:val="28"/>
          <w:szCs w:val="28"/>
        </w:rPr>
        <w:t>радулы проделывают (предложение 4)</w:t>
      </w:r>
    </w:p>
    <w:p w:rsidR="00BE5412" w:rsidRPr="00BE5412" w:rsidRDefault="00176C3D" w:rsidP="00216CCD">
      <w:pPr>
        <w:numPr>
          <w:ilvl w:val="1"/>
          <w:numId w:val="3"/>
        </w:numPr>
        <w:tabs>
          <w:tab w:val="left" w:pos="1485"/>
        </w:tabs>
        <w:spacing w:after="0" w:line="240" w:lineRule="auto"/>
        <w:ind w:left="8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412" w:rsidRPr="00BE5412">
        <w:rPr>
          <w:rFonts w:ascii="Times New Roman" w:hAnsi="Times New Roman" w:cs="Times New Roman"/>
          <w:sz w:val="28"/>
          <w:szCs w:val="28"/>
        </w:rPr>
        <w:t>осьминоги вводят (предложение 5)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E109F8" w:rsidRPr="00BE5412" w:rsidTr="00216CCD">
        <w:tc>
          <w:tcPr>
            <w:tcW w:w="699" w:type="dxa"/>
          </w:tcPr>
          <w:p w:rsidR="00E109F8" w:rsidRPr="009A78A9" w:rsidRDefault="00E109F8" w:rsidP="00216C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A78A9">
              <w:rPr>
                <w:rFonts w:ascii="TimesNewRomanPSMT" w:hAnsi="TimesNewRomanPSMT" w:cs="TimesNewRomanPSMT"/>
                <w:b/>
                <w:sz w:val="28"/>
                <w:szCs w:val="28"/>
              </w:rPr>
              <w:t>А10</w:t>
            </w:r>
          </w:p>
        </w:tc>
      </w:tr>
    </w:tbl>
    <w:p w:rsidR="00E109F8" w:rsidRPr="00BE5412" w:rsidRDefault="00E109F8" w:rsidP="00216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412">
        <w:rPr>
          <w:rFonts w:ascii="Times New Roman" w:hAnsi="Times New Roman" w:cs="Times New Roman"/>
          <w:sz w:val="28"/>
          <w:szCs w:val="28"/>
        </w:rPr>
        <w:tab/>
        <w:t xml:space="preserve">Укажите верную характеристику </w:t>
      </w:r>
      <w:r w:rsidR="00BE5412" w:rsidRPr="00BE5412">
        <w:rPr>
          <w:rFonts w:ascii="Times New Roman" w:hAnsi="Times New Roman" w:cs="Times New Roman"/>
          <w:sz w:val="28"/>
          <w:szCs w:val="28"/>
        </w:rPr>
        <w:t xml:space="preserve">шестого </w:t>
      </w:r>
      <w:r w:rsidRPr="00BE5412">
        <w:rPr>
          <w:rFonts w:ascii="Times New Roman" w:hAnsi="Times New Roman" w:cs="Times New Roman"/>
          <w:sz w:val="28"/>
          <w:szCs w:val="28"/>
        </w:rPr>
        <w:t>предложения текста.</w:t>
      </w:r>
    </w:p>
    <w:p w:rsidR="00BE5412" w:rsidRPr="00BE5412" w:rsidRDefault="00BE5412" w:rsidP="00176C3D">
      <w:pPr>
        <w:pStyle w:val="1821"/>
        <w:numPr>
          <w:ilvl w:val="2"/>
          <w:numId w:val="4"/>
        </w:numPr>
        <w:shd w:val="clear" w:color="auto" w:fill="auto"/>
        <w:tabs>
          <w:tab w:val="left" w:pos="851"/>
        </w:tabs>
        <w:spacing w:after="0" w:line="240" w:lineRule="auto"/>
        <w:ind w:firstLine="360"/>
        <w:rPr>
          <w:sz w:val="28"/>
          <w:szCs w:val="28"/>
        </w:rPr>
      </w:pPr>
      <w:r w:rsidRPr="00BE5412">
        <w:rPr>
          <w:sz w:val="28"/>
          <w:szCs w:val="28"/>
        </w:rPr>
        <w:t>простое, осложнённое</w:t>
      </w:r>
    </w:p>
    <w:p w:rsidR="00BE5412" w:rsidRPr="00BE5412" w:rsidRDefault="00BE5412" w:rsidP="00176C3D">
      <w:pPr>
        <w:numPr>
          <w:ilvl w:val="2"/>
          <w:numId w:val="4"/>
        </w:num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5412">
        <w:rPr>
          <w:rFonts w:ascii="Times New Roman" w:hAnsi="Times New Roman" w:cs="Times New Roman"/>
          <w:sz w:val="28"/>
          <w:szCs w:val="28"/>
        </w:rPr>
        <w:t>сложноподчинённое</w:t>
      </w:r>
    </w:p>
    <w:p w:rsidR="00BE5412" w:rsidRPr="00BE5412" w:rsidRDefault="00BE5412" w:rsidP="00176C3D">
      <w:pPr>
        <w:numPr>
          <w:ilvl w:val="2"/>
          <w:numId w:val="4"/>
        </w:num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412">
        <w:rPr>
          <w:rFonts w:ascii="Times New Roman" w:hAnsi="Times New Roman" w:cs="Times New Roman"/>
          <w:sz w:val="28"/>
          <w:szCs w:val="28"/>
        </w:rPr>
        <w:t>сложное</w:t>
      </w:r>
      <w:proofErr w:type="gramEnd"/>
      <w:r w:rsidRPr="00BE5412">
        <w:rPr>
          <w:rFonts w:ascii="Times New Roman" w:hAnsi="Times New Roman" w:cs="Times New Roman"/>
          <w:sz w:val="28"/>
          <w:szCs w:val="28"/>
        </w:rPr>
        <w:t xml:space="preserve"> с бессоюзной и союзной подч</w:t>
      </w:r>
      <w:r w:rsidR="00216CCD" w:rsidRPr="00216CCD">
        <w:rPr>
          <w:rFonts w:ascii="Times New Roman" w:hAnsi="Times New Roman" w:cs="Times New Roman"/>
          <w:sz w:val="28"/>
          <w:szCs w:val="28"/>
        </w:rPr>
        <w:t>инительной связью между частями</w:t>
      </w:r>
    </w:p>
    <w:p w:rsidR="00E109F8" w:rsidRPr="00216CCD" w:rsidRDefault="00216CCD" w:rsidP="00176C3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4)</w:t>
      </w:r>
      <w:r w:rsidR="00176C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BE5412" w:rsidRPr="00216C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сложносочинённое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E109F8" w:rsidRPr="00BE5412" w:rsidTr="00FB529A">
        <w:tc>
          <w:tcPr>
            <w:tcW w:w="534" w:type="dxa"/>
          </w:tcPr>
          <w:p w:rsidR="00E109F8" w:rsidRPr="009A78A9" w:rsidRDefault="00E109F8" w:rsidP="00216C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A78A9">
              <w:rPr>
                <w:rFonts w:ascii="TimesNewRomanPSMT" w:hAnsi="TimesNewRomanPSMT" w:cs="TimesNewRomanPSMT"/>
                <w:b/>
                <w:sz w:val="28"/>
                <w:szCs w:val="28"/>
              </w:rPr>
              <w:t>А11</w:t>
            </w:r>
          </w:p>
        </w:tc>
      </w:tr>
    </w:tbl>
    <w:p w:rsidR="00BE5412" w:rsidRPr="00BE5412" w:rsidRDefault="00176C3D" w:rsidP="00216CCD">
      <w:pPr>
        <w:pStyle w:val="1821"/>
        <w:shd w:val="clear" w:color="auto" w:fill="auto"/>
        <w:tabs>
          <w:tab w:val="left" w:leader="hyphen" w:pos="573"/>
        </w:tabs>
        <w:spacing w:after="0" w:line="240" w:lineRule="auto"/>
        <w:ind w:left="60" w:right="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E109F8" w:rsidRPr="00BE5412">
        <w:rPr>
          <w:sz w:val="28"/>
          <w:szCs w:val="28"/>
        </w:rPr>
        <w:t xml:space="preserve">Укажите </w:t>
      </w:r>
      <w:r w:rsidR="00BE5412" w:rsidRPr="00BE5412">
        <w:rPr>
          <w:sz w:val="28"/>
          <w:szCs w:val="28"/>
        </w:rPr>
        <w:t>морфологическую характер</w:t>
      </w:r>
      <w:r w:rsidR="00216CCD">
        <w:rPr>
          <w:sz w:val="28"/>
          <w:szCs w:val="28"/>
        </w:rPr>
        <w:t>истику слова ВОДЯ</w:t>
      </w:r>
      <w:proofErr w:type="gramEnd"/>
      <w:r w:rsidR="00216CCD">
        <w:rPr>
          <w:sz w:val="28"/>
          <w:szCs w:val="28"/>
        </w:rPr>
        <w:t xml:space="preserve"> из четвёрто</w:t>
      </w:r>
      <w:r w:rsidR="00BE5412" w:rsidRPr="00BE5412">
        <w:rPr>
          <w:sz w:val="28"/>
          <w:szCs w:val="28"/>
        </w:rPr>
        <w:t>го (4) предложения текста.</w:t>
      </w:r>
    </w:p>
    <w:p w:rsidR="00BE5412" w:rsidRPr="00216CCD" w:rsidRDefault="009A78A9" w:rsidP="009A78A9">
      <w:pPr>
        <w:pStyle w:val="ac"/>
        <w:tabs>
          <w:tab w:val="left" w:pos="1475"/>
        </w:tabs>
        <w:spacing w:after="0" w:line="240" w:lineRule="auto"/>
        <w:ind w:left="127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1)н</w:t>
      </w:r>
      <w:r w:rsidR="00216CCD" w:rsidRPr="00216CCD">
        <w:rPr>
          <w:rFonts w:ascii="Times New Roman" w:hAnsi="Times New Roman" w:cs="Times New Roman"/>
          <w:sz w:val="28"/>
          <w:szCs w:val="28"/>
        </w:rPr>
        <w:t>аречие</w:t>
      </w:r>
      <w:r>
        <w:rPr>
          <w:rFonts w:ascii="Times New Roman" w:hAnsi="Times New Roman" w:cs="Times New Roman"/>
          <w:sz w:val="28"/>
          <w:szCs w:val="28"/>
        </w:rPr>
        <w:tab/>
      </w:r>
      <w:r w:rsidR="00216CCD">
        <w:rPr>
          <w:rFonts w:ascii="Times New Roman" w:hAnsi="Times New Roman" w:cs="Times New Roman"/>
          <w:sz w:val="28"/>
          <w:szCs w:val="28"/>
        </w:rPr>
        <w:tab/>
      </w:r>
      <w:r w:rsidR="001514A9">
        <w:rPr>
          <w:rFonts w:ascii="Times New Roman" w:hAnsi="Times New Roman" w:cs="Times New Roman"/>
          <w:sz w:val="28"/>
          <w:szCs w:val="28"/>
        </w:rPr>
        <w:t xml:space="preserve">   </w:t>
      </w:r>
      <w:r w:rsidR="00BE5412" w:rsidRPr="00216CCD">
        <w:rPr>
          <w:rFonts w:ascii="Times New Roman" w:hAnsi="Times New Roman" w:cs="Times New Roman"/>
          <w:sz w:val="28"/>
          <w:szCs w:val="28"/>
        </w:rPr>
        <w:t>3) деепричастие</w:t>
      </w:r>
    </w:p>
    <w:p w:rsidR="00BE5412" w:rsidRPr="00BE5412" w:rsidRDefault="009A78A9" w:rsidP="009A78A9">
      <w:pPr>
        <w:tabs>
          <w:tab w:val="left" w:pos="1418"/>
          <w:tab w:val="left" w:pos="5162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2)ч</w:t>
      </w:r>
      <w:r w:rsidR="00216CCD">
        <w:rPr>
          <w:rFonts w:ascii="Times New Roman" w:hAnsi="Times New Roman" w:cs="Times New Roman"/>
          <w:sz w:val="28"/>
          <w:szCs w:val="28"/>
        </w:rPr>
        <w:t xml:space="preserve">астица               </w:t>
      </w:r>
      <w:r w:rsidR="00BE5412" w:rsidRPr="00BE5412">
        <w:rPr>
          <w:rFonts w:ascii="Times New Roman" w:hAnsi="Times New Roman" w:cs="Times New Roman"/>
          <w:sz w:val="28"/>
          <w:szCs w:val="28"/>
        </w:rPr>
        <w:t>4) существительное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E109F8" w:rsidRPr="00BE5412" w:rsidTr="00F021F1">
        <w:tc>
          <w:tcPr>
            <w:tcW w:w="699" w:type="dxa"/>
          </w:tcPr>
          <w:p w:rsidR="00E109F8" w:rsidRPr="009A78A9" w:rsidRDefault="00E109F8" w:rsidP="00216C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A78A9">
              <w:rPr>
                <w:rFonts w:ascii="TimesNewRomanPSMT" w:hAnsi="TimesNewRomanPSMT" w:cs="TimesNewRomanPSMT"/>
                <w:b/>
                <w:sz w:val="28"/>
                <w:szCs w:val="28"/>
              </w:rPr>
              <w:t>А12</w:t>
            </w:r>
          </w:p>
        </w:tc>
      </w:tr>
    </w:tbl>
    <w:p w:rsidR="00BE5412" w:rsidRPr="00BE5412" w:rsidRDefault="00E109F8" w:rsidP="00216CCD">
      <w:pPr>
        <w:pStyle w:val="1821"/>
        <w:shd w:val="clear" w:color="auto" w:fill="auto"/>
        <w:spacing w:after="0" w:line="240" w:lineRule="auto"/>
        <w:ind w:left="60"/>
        <w:rPr>
          <w:sz w:val="28"/>
          <w:szCs w:val="28"/>
        </w:rPr>
      </w:pPr>
      <w:r w:rsidRPr="00BE5412">
        <w:rPr>
          <w:sz w:val="28"/>
          <w:szCs w:val="28"/>
        </w:rPr>
        <w:t xml:space="preserve">Укажите значение слова </w:t>
      </w:r>
      <w:r w:rsidR="00BE5412" w:rsidRPr="00BE5412">
        <w:rPr>
          <w:bCs/>
          <w:sz w:val="28"/>
          <w:szCs w:val="28"/>
          <w:shd w:val="clear" w:color="auto" w:fill="FFFFFF"/>
        </w:rPr>
        <w:t>ЛЕНТА</w:t>
      </w:r>
      <w:r w:rsidR="00BE5412" w:rsidRPr="00BE5412">
        <w:rPr>
          <w:sz w:val="28"/>
          <w:szCs w:val="28"/>
        </w:rPr>
        <w:t xml:space="preserve"> в предложении 2.</w:t>
      </w:r>
    </w:p>
    <w:p w:rsidR="00BE5412" w:rsidRPr="00BE5412" w:rsidRDefault="00BE5412" w:rsidP="000619A9">
      <w:pPr>
        <w:numPr>
          <w:ilvl w:val="4"/>
          <w:numId w:val="6"/>
        </w:numPr>
        <w:tabs>
          <w:tab w:val="left" w:pos="1467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5412">
        <w:rPr>
          <w:rFonts w:ascii="Times New Roman" w:hAnsi="Times New Roman" w:cs="Times New Roman"/>
          <w:sz w:val="28"/>
          <w:szCs w:val="28"/>
        </w:rPr>
        <w:t>то, что вьётся, тянется узкой длинной полосой</w:t>
      </w:r>
    </w:p>
    <w:p w:rsidR="00BE5412" w:rsidRPr="00BE5412" w:rsidRDefault="00BE5412" w:rsidP="000619A9">
      <w:pPr>
        <w:numPr>
          <w:ilvl w:val="4"/>
          <w:numId w:val="6"/>
        </w:numPr>
        <w:tabs>
          <w:tab w:val="left" w:pos="147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5412">
        <w:rPr>
          <w:rFonts w:ascii="Times New Roman" w:hAnsi="Times New Roman" w:cs="Times New Roman"/>
          <w:sz w:val="28"/>
          <w:szCs w:val="28"/>
        </w:rPr>
        <w:t>длинная, узкая полоса из какого-либо материала</w:t>
      </w:r>
    </w:p>
    <w:p w:rsidR="00BE5412" w:rsidRPr="00BE5412" w:rsidRDefault="00BE5412" w:rsidP="000619A9">
      <w:pPr>
        <w:numPr>
          <w:ilvl w:val="4"/>
          <w:numId w:val="6"/>
        </w:numPr>
        <w:tabs>
          <w:tab w:val="left" w:pos="147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5412">
        <w:rPr>
          <w:rFonts w:ascii="Times New Roman" w:hAnsi="Times New Roman" w:cs="Times New Roman"/>
          <w:sz w:val="28"/>
          <w:szCs w:val="28"/>
        </w:rPr>
        <w:t>узкая полоса из ткани, употребляемая для украшения</w:t>
      </w:r>
    </w:p>
    <w:p w:rsidR="00BE5412" w:rsidRDefault="00BE5412" w:rsidP="000619A9">
      <w:pPr>
        <w:numPr>
          <w:ilvl w:val="4"/>
          <w:numId w:val="6"/>
        </w:numPr>
        <w:tabs>
          <w:tab w:val="left" w:pos="148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E5412">
        <w:rPr>
          <w:rFonts w:ascii="Times New Roman" w:hAnsi="Times New Roman" w:cs="Times New Roman"/>
          <w:sz w:val="28"/>
          <w:szCs w:val="28"/>
        </w:rPr>
        <w:t>замкнутое движущееся полотно, часть механизма</w:t>
      </w:r>
    </w:p>
    <w:p w:rsidR="00176C3D" w:rsidRPr="00BE5412" w:rsidRDefault="00176C3D" w:rsidP="000619A9">
      <w:pPr>
        <w:tabs>
          <w:tab w:val="left" w:pos="148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E109F8" w:rsidRPr="00D718E4" w:rsidTr="00F021F1">
        <w:tc>
          <w:tcPr>
            <w:tcW w:w="699" w:type="dxa"/>
          </w:tcPr>
          <w:p w:rsidR="00E109F8" w:rsidRPr="00D718E4" w:rsidRDefault="00E109F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lastRenderedPageBreak/>
              <w:t>А13</w:t>
            </w:r>
          </w:p>
        </w:tc>
      </w:tr>
    </w:tbl>
    <w:p w:rsidR="00E109F8" w:rsidRPr="00D718E4" w:rsidRDefault="00E109F8" w:rsidP="00151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>В каком варианте ответа правильно указаны все ц</w:t>
      </w:r>
      <w:r w:rsidR="001514A9">
        <w:rPr>
          <w:rFonts w:ascii="Times New Roman" w:hAnsi="Times New Roman" w:cs="Times New Roman"/>
          <w:sz w:val="28"/>
          <w:szCs w:val="28"/>
        </w:rPr>
        <w:t xml:space="preserve">ифры, на месте которых пишется одна буква </w:t>
      </w:r>
      <w:r w:rsidRPr="00D718E4">
        <w:rPr>
          <w:rFonts w:ascii="Times New Roman" w:hAnsi="Times New Roman" w:cs="Times New Roman"/>
          <w:sz w:val="28"/>
          <w:szCs w:val="28"/>
        </w:rPr>
        <w:t>Н?</w:t>
      </w:r>
    </w:p>
    <w:p w:rsidR="001514A9" w:rsidRPr="001514A9" w:rsidRDefault="001514A9" w:rsidP="00151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4A9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1514A9">
        <w:rPr>
          <w:rFonts w:ascii="Times New Roman" w:hAnsi="Times New Roman" w:cs="Times New Roman"/>
          <w:sz w:val="28"/>
          <w:szCs w:val="28"/>
        </w:rPr>
        <w:t xml:space="preserve"> нашего краше(1)ого в незапам</w:t>
      </w:r>
      <w:r>
        <w:rPr>
          <w:rFonts w:ascii="Times New Roman" w:hAnsi="Times New Roman" w:cs="Times New Roman"/>
          <w:sz w:val="28"/>
          <w:szCs w:val="28"/>
        </w:rPr>
        <w:t xml:space="preserve">ятные времена коридора была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</w:t>
      </w:r>
      <w:r w:rsidRPr="001514A9">
        <w:rPr>
          <w:rFonts w:ascii="Times New Roman" w:hAnsi="Times New Roman" w:cs="Times New Roman"/>
          <w:sz w:val="28"/>
          <w:szCs w:val="28"/>
        </w:rPr>
        <w:t>крое</w:t>
      </w:r>
      <w:proofErr w:type="spellEnd"/>
      <w:r w:rsidRPr="001514A9">
        <w:rPr>
          <w:rFonts w:ascii="Times New Roman" w:hAnsi="Times New Roman" w:cs="Times New Roman"/>
          <w:sz w:val="28"/>
          <w:szCs w:val="28"/>
        </w:rPr>
        <w:t>(2)а каморка, служившая чем-то вроде гости(3)</w:t>
      </w:r>
      <w:proofErr w:type="spellStart"/>
      <w:r w:rsidRPr="001514A9">
        <w:rPr>
          <w:rFonts w:ascii="Times New Roman" w:hAnsi="Times New Roman" w:cs="Times New Roman"/>
          <w:sz w:val="28"/>
          <w:szCs w:val="28"/>
        </w:rPr>
        <w:t>ицы</w:t>
      </w:r>
      <w:proofErr w:type="spellEnd"/>
      <w:r w:rsidRPr="001514A9">
        <w:rPr>
          <w:rFonts w:ascii="Times New Roman" w:hAnsi="Times New Roman" w:cs="Times New Roman"/>
          <w:sz w:val="28"/>
          <w:szCs w:val="28"/>
        </w:rPr>
        <w:t>.</w:t>
      </w:r>
    </w:p>
    <w:p w:rsidR="00E109F8" w:rsidRPr="00D718E4" w:rsidRDefault="001514A9" w:rsidP="00151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4A9">
        <w:rPr>
          <w:rFonts w:ascii="Times New Roman" w:hAnsi="Times New Roman" w:cs="Times New Roman"/>
          <w:sz w:val="28"/>
          <w:szCs w:val="28"/>
        </w:rPr>
        <w:t>1) 1,2</w:t>
      </w:r>
      <w:r>
        <w:rPr>
          <w:rFonts w:ascii="Times New Roman" w:hAnsi="Times New Roman" w:cs="Times New Roman"/>
          <w:sz w:val="28"/>
          <w:szCs w:val="28"/>
        </w:rPr>
        <w:tab/>
      </w:r>
      <w:r w:rsidRPr="001514A9">
        <w:rPr>
          <w:rFonts w:ascii="Times New Roman" w:hAnsi="Times New Roman" w:cs="Times New Roman"/>
          <w:sz w:val="28"/>
          <w:szCs w:val="28"/>
        </w:rPr>
        <w:tab/>
      </w:r>
      <w:r w:rsidR="00176C3D">
        <w:rPr>
          <w:rFonts w:ascii="Times New Roman" w:hAnsi="Times New Roman" w:cs="Times New Roman"/>
          <w:sz w:val="28"/>
          <w:szCs w:val="28"/>
        </w:rPr>
        <w:tab/>
      </w:r>
      <w:r w:rsidRPr="001514A9">
        <w:rPr>
          <w:rFonts w:ascii="Times New Roman" w:hAnsi="Times New Roman" w:cs="Times New Roman"/>
          <w:sz w:val="28"/>
          <w:szCs w:val="28"/>
        </w:rPr>
        <w:t>2)2,3</w:t>
      </w:r>
      <w:r w:rsidRPr="001514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76C3D">
        <w:rPr>
          <w:rFonts w:ascii="Times New Roman" w:hAnsi="Times New Roman" w:cs="Times New Roman"/>
          <w:sz w:val="28"/>
          <w:szCs w:val="28"/>
        </w:rPr>
        <w:tab/>
      </w:r>
      <w:r w:rsidRPr="001514A9">
        <w:rPr>
          <w:rFonts w:ascii="Times New Roman" w:hAnsi="Times New Roman" w:cs="Times New Roman"/>
          <w:sz w:val="28"/>
          <w:szCs w:val="28"/>
        </w:rPr>
        <w:t>3)3</w:t>
      </w:r>
      <w:r w:rsidRPr="001514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76C3D">
        <w:rPr>
          <w:rFonts w:ascii="Times New Roman" w:hAnsi="Times New Roman" w:cs="Times New Roman"/>
          <w:sz w:val="28"/>
          <w:szCs w:val="28"/>
        </w:rPr>
        <w:tab/>
      </w:r>
      <w:r w:rsidRPr="001514A9">
        <w:rPr>
          <w:rFonts w:ascii="Times New Roman" w:hAnsi="Times New Roman" w:cs="Times New Roman"/>
          <w:sz w:val="28"/>
          <w:szCs w:val="28"/>
        </w:rPr>
        <w:t>4) 1,3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E109F8" w:rsidRPr="00D718E4" w:rsidTr="00FB529A">
        <w:tc>
          <w:tcPr>
            <w:tcW w:w="534" w:type="dxa"/>
          </w:tcPr>
          <w:p w:rsidR="00E109F8" w:rsidRPr="002C4C14" w:rsidRDefault="00E109F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А14</w:t>
            </w:r>
          </w:p>
        </w:tc>
      </w:tr>
    </w:tbl>
    <w:p w:rsidR="00E109F8" w:rsidRPr="00D718E4" w:rsidRDefault="00E109F8" w:rsidP="00E10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>В каком ряду во всех словах пропущена безударная проверяемая гласная корня?</w:t>
      </w:r>
    </w:p>
    <w:p w:rsidR="001514A9" w:rsidRPr="001514A9" w:rsidRDefault="00E109F8" w:rsidP="00151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</w:r>
      <w:r w:rsidR="009A5148">
        <w:rPr>
          <w:rFonts w:ascii="Times New Roman" w:hAnsi="Times New Roman" w:cs="Times New Roman"/>
          <w:sz w:val="28"/>
          <w:szCs w:val="28"/>
        </w:rPr>
        <w:t>1)</w:t>
      </w:r>
      <w:r w:rsidR="009A514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A5148">
        <w:rPr>
          <w:rFonts w:ascii="Times New Roman" w:hAnsi="Times New Roman" w:cs="Times New Roman"/>
          <w:sz w:val="28"/>
          <w:szCs w:val="28"/>
        </w:rPr>
        <w:t>распростр</w:t>
      </w:r>
      <w:proofErr w:type="spellEnd"/>
      <w:proofErr w:type="gramStart"/>
      <w:r w:rsidR="009A5148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1514A9" w:rsidRPr="001514A9">
        <w:rPr>
          <w:rFonts w:ascii="Times New Roman" w:hAnsi="Times New Roman" w:cs="Times New Roman"/>
          <w:sz w:val="28"/>
          <w:szCs w:val="28"/>
        </w:rPr>
        <w:t>нять</w:t>
      </w:r>
      <w:proofErr w:type="spellEnd"/>
      <w:r w:rsidR="001514A9" w:rsidRPr="001514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14A9" w:rsidRPr="001514A9">
        <w:rPr>
          <w:rFonts w:ascii="Times New Roman" w:hAnsi="Times New Roman" w:cs="Times New Roman"/>
          <w:sz w:val="28"/>
          <w:szCs w:val="28"/>
        </w:rPr>
        <w:t>гл..ток</w:t>
      </w:r>
      <w:proofErr w:type="spellEnd"/>
      <w:r w:rsidR="001514A9" w:rsidRPr="001514A9">
        <w:rPr>
          <w:rFonts w:ascii="Times New Roman" w:hAnsi="Times New Roman" w:cs="Times New Roman"/>
          <w:sz w:val="28"/>
          <w:szCs w:val="28"/>
        </w:rPr>
        <w:t xml:space="preserve">, (волосы) </w:t>
      </w:r>
      <w:proofErr w:type="spellStart"/>
      <w:r w:rsidR="001514A9" w:rsidRPr="001514A9">
        <w:rPr>
          <w:rFonts w:ascii="Times New Roman" w:hAnsi="Times New Roman" w:cs="Times New Roman"/>
          <w:sz w:val="28"/>
          <w:szCs w:val="28"/>
        </w:rPr>
        <w:t>пос..дели</w:t>
      </w:r>
      <w:proofErr w:type="spellEnd"/>
    </w:p>
    <w:p w:rsidR="001514A9" w:rsidRPr="001514A9" w:rsidRDefault="009A5148" w:rsidP="001514A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разв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(флаг), л..</w:t>
      </w:r>
      <w:proofErr w:type="spellStart"/>
      <w:r w:rsidR="001514A9" w:rsidRPr="001514A9">
        <w:rPr>
          <w:rFonts w:ascii="Times New Roman" w:hAnsi="Times New Roman" w:cs="Times New Roman"/>
          <w:sz w:val="28"/>
          <w:szCs w:val="28"/>
        </w:rPr>
        <w:t>цензия</w:t>
      </w:r>
      <w:proofErr w:type="spellEnd"/>
      <w:r w:rsidR="001514A9" w:rsidRPr="001514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14A9" w:rsidRPr="001514A9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="001514A9" w:rsidRPr="001514A9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1514A9" w:rsidRPr="001514A9">
        <w:rPr>
          <w:rFonts w:ascii="Times New Roman" w:hAnsi="Times New Roman" w:cs="Times New Roman"/>
          <w:sz w:val="28"/>
          <w:szCs w:val="28"/>
        </w:rPr>
        <w:t>яние</w:t>
      </w:r>
      <w:proofErr w:type="spellEnd"/>
    </w:p>
    <w:p w:rsidR="001514A9" w:rsidRPr="001514A9" w:rsidRDefault="009A5148" w:rsidP="001514A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выт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..жать,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1514A9" w:rsidRPr="001514A9">
        <w:rPr>
          <w:rFonts w:ascii="Times New Roman" w:hAnsi="Times New Roman" w:cs="Times New Roman"/>
          <w:sz w:val="28"/>
          <w:szCs w:val="28"/>
        </w:rPr>
        <w:t>лённый</w:t>
      </w:r>
      <w:proofErr w:type="spellEnd"/>
    </w:p>
    <w:p w:rsidR="00E109F8" w:rsidRPr="00D718E4" w:rsidRDefault="009A5148" w:rsidP="001514A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новен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сг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1514A9" w:rsidRPr="001514A9">
        <w:rPr>
          <w:rFonts w:ascii="Times New Roman" w:hAnsi="Times New Roman" w:cs="Times New Roman"/>
          <w:sz w:val="28"/>
          <w:szCs w:val="28"/>
        </w:rPr>
        <w:t>ционный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E109F8" w:rsidRPr="00D718E4" w:rsidTr="00FB529A">
        <w:tc>
          <w:tcPr>
            <w:tcW w:w="534" w:type="dxa"/>
          </w:tcPr>
          <w:p w:rsidR="00E109F8" w:rsidRPr="002C4C14" w:rsidRDefault="00E109F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А15</w:t>
            </w:r>
          </w:p>
        </w:tc>
      </w:tr>
    </w:tbl>
    <w:p w:rsidR="00E109F8" w:rsidRPr="00D718E4" w:rsidRDefault="00E109F8" w:rsidP="00E10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В каком ряду во всех словах пропущена одна и та же буква?</w:t>
      </w:r>
    </w:p>
    <w:p w:rsidR="009A5148" w:rsidRPr="009A5148" w:rsidRDefault="00E109F8" w:rsidP="009A5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</w:r>
      <w:r w:rsidR="009A5148" w:rsidRPr="009A5148">
        <w:rPr>
          <w:rFonts w:ascii="Times New Roman" w:hAnsi="Times New Roman" w:cs="Times New Roman"/>
          <w:sz w:val="28"/>
          <w:szCs w:val="28"/>
        </w:rPr>
        <w:t>1)</w:t>
      </w:r>
      <w:r w:rsidR="009A5148" w:rsidRPr="009A514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A5148" w:rsidRPr="009A5148">
        <w:rPr>
          <w:rFonts w:ascii="Times New Roman" w:hAnsi="Times New Roman" w:cs="Times New Roman"/>
          <w:sz w:val="28"/>
          <w:szCs w:val="28"/>
        </w:rPr>
        <w:t>во</w:t>
      </w:r>
      <w:proofErr w:type="gramStart"/>
      <w:r w:rsidR="009A5148" w:rsidRPr="009A5148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9A5148" w:rsidRPr="009A5148">
        <w:rPr>
          <w:rFonts w:ascii="Times New Roman" w:hAnsi="Times New Roman" w:cs="Times New Roman"/>
          <w:sz w:val="28"/>
          <w:szCs w:val="28"/>
        </w:rPr>
        <w:t>желать</w:t>
      </w:r>
      <w:proofErr w:type="spellEnd"/>
      <w:r w:rsidR="009A5148" w:rsidRPr="009A5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5148" w:rsidRPr="009A5148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9A5148" w:rsidRPr="009A5148">
        <w:rPr>
          <w:rFonts w:ascii="Times New Roman" w:hAnsi="Times New Roman" w:cs="Times New Roman"/>
          <w:sz w:val="28"/>
          <w:szCs w:val="28"/>
        </w:rPr>
        <w:t xml:space="preserve">..донный, </w:t>
      </w:r>
      <w:proofErr w:type="spellStart"/>
      <w:r w:rsidR="009A5148" w:rsidRPr="009A5148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9A5148" w:rsidRPr="009A5148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9A5148" w:rsidRPr="009A5148">
        <w:rPr>
          <w:rFonts w:ascii="Times New Roman" w:hAnsi="Times New Roman" w:cs="Times New Roman"/>
          <w:sz w:val="28"/>
          <w:szCs w:val="28"/>
        </w:rPr>
        <w:t>хозный</w:t>
      </w:r>
      <w:proofErr w:type="spellEnd"/>
    </w:p>
    <w:p w:rsidR="009A5148" w:rsidRPr="009A5148" w:rsidRDefault="009A5148" w:rsidP="009A51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..ешь,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из..являть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ад..</w:t>
      </w:r>
      <w:proofErr w:type="spellStart"/>
      <w:r>
        <w:rPr>
          <w:rFonts w:ascii="Times New Roman" w:hAnsi="Times New Roman" w:cs="Times New Roman"/>
          <w:sz w:val="28"/>
          <w:szCs w:val="28"/>
        </w:rPr>
        <w:t>ютант</w:t>
      </w:r>
      <w:proofErr w:type="spellEnd"/>
      <w:proofErr w:type="gramEnd"/>
    </w:p>
    <w:p w:rsidR="009A5148" w:rsidRPr="009A5148" w:rsidRDefault="009A5148" w:rsidP="009A51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sz w:val="28"/>
          <w:szCs w:val="28"/>
        </w:rPr>
        <w:t>.щ</w:t>
      </w:r>
      <w:proofErr w:type="gramEnd"/>
      <w:r>
        <w:rPr>
          <w:rFonts w:ascii="Times New Roman" w:hAnsi="Times New Roman" w:cs="Times New Roman"/>
          <w:sz w:val="28"/>
          <w:szCs w:val="28"/>
        </w:rPr>
        <w:t>ёлкивал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пр..бывал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вовремя</w:t>
      </w:r>
      <w:r w:rsidRPr="009A5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5148">
        <w:rPr>
          <w:rFonts w:ascii="Times New Roman" w:hAnsi="Times New Roman" w:cs="Times New Roman"/>
          <w:sz w:val="28"/>
          <w:szCs w:val="28"/>
        </w:rPr>
        <w:t>непр</w:t>
      </w:r>
      <w:proofErr w:type="spellEnd"/>
      <w:r w:rsidRPr="009A5148">
        <w:rPr>
          <w:rFonts w:ascii="Times New Roman" w:hAnsi="Times New Roman" w:cs="Times New Roman"/>
          <w:sz w:val="28"/>
          <w:szCs w:val="28"/>
        </w:rPr>
        <w:t>..крытый</w:t>
      </w:r>
    </w:p>
    <w:p w:rsidR="00E109F8" w:rsidRPr="00D718E4" w:rsidRDefault="009A5148" w:rsidP="009A51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5148">
        <w:rPr>
          <w:rFonts w:ascii="Times New Roman" w:hAnsi="Times New Roman" w:cs="Times New Roman"/>
          <w:sz w:val="28"/>
          <w:szCs w:val="28"/>
        </w:rPr>
        <w:t>4)</w:t>
      </w:r>
      <w:r w:rsidRPr="009A5148">
        <w:rPr>
          <w:rFonts w:ascii="Times New Roman" w:hAnsi="Times New Roman" w:cs="Times New Roman"/>
          <w:sz w:val="28"/>
          <w:szCs w:val="28"/>
        </w:rPr>
        <w:tab/>
        <w:t>сп</w:t>
      </w:r>
      <w:r>
        <w:rPr>
          <w:rFonts w:ascii="Times New Roman" w:hAnsi="Times New Roman" w:cs="Times New Roman"/>
          <w:sz w:val="28"/>
          <w:szCs w:val="28"/>
        </w:rPr>
        <w:t>орт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нвентарь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раз..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9A5148">
        <w:rPr>
          <w:rFonts w:ascii="Times New Roman" w:hAnsi="Times New Roman" w:cs="Times New Roman"/>
          <w:sz w:val="28"/>
          <w:szCs w:val="28"/>
        </w:rPr>
        <w:t>кание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E109F8" w:rsidRPr="00D718E4" w:rsidTr="00FB529A">
        <w:tc>
          <w:tcPr>
            <w:tcW w:w="534" w:type="dxa"/>
          </w:tcPr>
          <w:p w:rsidR="00E109F8" w:rsidRPr="002C4C14" w:rsidRDefault="00E109F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А16</w:t>
            </w:r>
          </w:p>
        </w:tc>
      </w:tr>
    </w:tbl>
    <w:p w:rsidR="00E109F8" w:rsidRPr="00D718E4" w:rsidRDefault="00E109F8" w:rsidP="007A3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В каком ряду в обоих словах на месте пропуска пишется буква</w:t>
      </w:r>
      <w:proofErr w:type="gramStart"/>
      <w:r w:rsidRPr="00D718E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718E4">
        <w:rPr>
          <w:rFonts w:ascii="Times New Roman" w:hAnsi="Times New Roman" w:cs="Times New Roman"/>
          <w:sz w:val="28"/>
          <w:szCs w:val="28"/>
        </w:rPr>
        <w:t>?</w:t>
      </w:r>
    </w:p>
    <w:p w:rsidR="009A5148" w:rsidRPr="009A5148" w:rsidRDefault="00E109F8" w:rsidP="007A3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</w:r>
      <w:r w:rsidR="009A5148" w:rsidRPr="009A5148">
        <w:rPr>
          <w:rFonts w:ascii="Times New Roman" w:hAnsi="Times New Roman" w:cs="Times New Roman"/>
          <w:sz w:val="28"/>
          <w:szCs w:val="28"/>
        </w:rPr>
        <w:t>1)</w:t>
      </w:r>
      <w:r w:rsidR="009A5148" w:rsidRPr="009A5148">
        <w:rPr>
          <w:rFonts w:ascii="Times New Roman" w:hAnsi="Times New Roman" w:cs="Times New Roman"/>
          <w:sz w:val="28"/>
          <w:szCs w:val="28"/>
        </w:rPr>
        <w:tab/>
        <w:t xml:space="preserve">крестьянин </w:t>
      </w:r>
      <w:proofErr w:type="spellStart"/>
      <w:r w:rsidR="009A5148" w:rsidRPr="009A5148">
        <w:rPr>
          <w:rFonts w:ascii="Times New Roman" w:hAnsi="Times New Roman" w:cs="Times New Roman"/>
          <w:sz w:val="28"/>
          <w:szCs w:val="28"/>
        </w:rPr>
        <w:t>кос</w:t>
      </w:r>
      <w:proofErr w:type="gramStart"/>
      <w:r w:rsidR="009A5148" w:rsidRPr="009A5148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9A5148" w:rsidRPr="009A5148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9A5148" w:rsidRPr="009A5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5148" w:rsidRPr="009A5148">
        <w:rPr>
          <w:rFonts w:ascii="Times New Roman" w:hAnsi="Times New Roman" w:cs="Times New Roman"/>
          <w:sz w:val="28"/>
          <w:szCs w:val="28"/>
        </w:rPr>
        <w:t>неперед</w:t>
      </w:r>
      <w:r w:rsidR="007A3067">
        <w:rPr>
          <w:rFonts w:ascii="Times New Roman" w:hAnsi="Times New Roman" w:cs="Times New Roman"/>
          <w:sz w:val="28"/>
          <w:szCs w:val="28"/>
        </w:rPr>
        <w:t>ава</w:t>
      </w:r>
      <w:proofErr w:type="spellEnd"/>
      <w:r w:rsidR="007A306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9A5148" w:rsidRPr="009A5148">
        <w:rPr>
          <w:rFonts w:ascii="Times New Roman" w:hAnsi="Times New Roman" w:cs="Times New Roman"/>
          <w:sz w:val="28"/>
          <w:szCs w:val="28"/>
        </w:rPr>
        <w:t>мые</w:t>
      </w:r>
      <w:proofErr w:type="spellEnd"/>
      <w:r w:rsidR="009A5148" w:rsidRPr="009A5148">
        <w:rPr>
          <w:rFonts w:ascii="Times New Roman" w:hAnsi="Times New Roman" w:cs="Times New Roman"/>
          <w:sz w:val="28"/>
          <w:szCs w:val="28"/>
        </w:rPr>
        <w:t xml:space="preserve"> ощущения</w:t>
      </w:r>
    </w:p>
    <w:p w:rsidR="009A5148" w:rsidRPr="009A5148" w:rsidRDefault="009A5148" w:rsidP="007A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48">
        <w:rPr>
          <w:rFonts w:ascii="Times New Roman" w:hAnsi="Times New Roman" w:cs="Times New Roman"/>
          <w:sz w:val="28"/>
          <w:szCs w:val="28"/>
        </w:rPr>
        <w:t>2)</w:t>
      </w:r>
      <w:r w:rsidRPr="009A5148">
        <w:rPr>
          <w:rFonts w:ascii="Times New Roman" w:hAnsi="Times New Roman" w:cs="Times New Roman"/>
          <w:sz w:val="28"/>
          <w:szCs w:val="28"/>
        </w:rPr>
        <w:tab/>
        <w:t xml:space="preserve">лесоруб </w:t>
      </w:r>
      <w:proofErr w:type="spellStart"/>
      <w:r w:rsidRPr="009A5148">
        <w:rPr>
          <w:rFonts w:ascii="Times New Roman" w:hAnsi="Times New Roman" w:cs="Times New Roman"/>
          <w:sz w:val="28"/>
          <w:szCs w:val="28"/>
        </w:rPr>
        <w:t>пил</w:t>
      </w:r>
      <w:proofErr w:type="gramStart"/>
      <w:r w:rsidRPr="009A5148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9A5148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9A5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5148">
        <w:rPr>
          <w:rFonts w:ascii="Times New Roman" w:hAnsi="Times New Roman" w:cs="Times New Roman"/>
          <w:sz w:val="28"/>
          <w:szCs w:val="28"/>
        </w:rPr>
        <w:t>мысл</w:t>
      </w:r>
      <w:proofErr w:type="spellEnd"/>
      <w:r w:rsidRPr="009A5148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9A5148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Pr="009A5148">
        <w:rPr>
          <w:rFonts w:ascii="Times New Roman" w:hAnsi="Times New Roman" w:cs="Times New Roman"/>
          <w:sz w:val="28"/>
          <w:szCs w:val="28"/>
        </w:rPr>
        <w:t xml:space="preserve"> отвлечённо</w:t>
      </w:r>
    </w:p>
    <w:p w:rsidR="009A5148" w:rsidRPr="009A5148" w:rsidRDefault="007A3067" w:rsidP="007A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 xml:space="preserve">прачка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мыл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предполага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9A5148" w:rsidRPr="009A5148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9A5148" w:rsidRPr="009A5148">
        <w:rPr>
          <w:rFonts w:ascii="Times New Roman" w:hAnsi="Times New Roman" w:cs="Times New Roman"/>
          <w:sz w:val="28"/>
          <w:szCs w:val="28"/>
        </w:rPr>
        <w:t xml:space="preserve"> результат</w:t>
      </w:r>
    </w:p>
    <w:p w:rsidR="009A5148" w:rsidRPr="00D718E4" w:rsidRDefault="009A5148" w:rsidP="007A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148">
        <w:rPr>
          <w:rFonts w:ascii="Times New Roman" w:hAnsi="Times New Roman" w:cs="Times New Roman"/>
          <w:sz w:val="28"/>
          <w:szCs w:val="28"/>
        </w:rPr>
        <w:t>4)</w:t>
      </w:r>
      <w:r w:rsidRPr="009A5148">
        <w:rPr>
          <w:rFonts w:ascii="Times New Roman" w:hAnsi="Times New Roman" w:cs="Times New Roman"/>
          <w:sz w:val="28"/>
          <w:szCs w:val="28"/>
        </w:rPr>
        <w:tab/>
        <w:t>печка топ</w:t>
      </w:r>
      <w:proofErr w:type="gramStart"/>
      <w:r w:rsidRPr="009A5148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9A5148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9A5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5148">
        <w:rPr>
          <w:rFonts w:ascii="Times New Roman" w:hAnsi="Times New Roman" w:cs="Times New Roman"/>
          <w:sz w:val="28"/>
          <w:szCs w:val="28"/>
        </w:rPr>
        <w:t>наруша</w:t>
      </w:r>
      <w:proofErr w:type="spellEnd"/>
      <w:r w:rsidRPr="009A5148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9A5148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Pr="009A5148">
        <w:rPr>
          <w:rFonts w:ascii="Times New Roman" w:hAnsi="Times New Roman" w:cs="Times New Roman"/>
          <w:sz w:val="28"/>
          <w:szCs w:val="28"/>
        </w:rPr>
        <w:t xml:space="preserve"> всеми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E109F8" w:rsidRPr="00D718E4" w:rsidTr="00F021F1">
        <w:tc>
          <w:tcPr>
            <w:tcW w:w="699" w:type="dxa"/>
          </w:tcPr>
          <w:p w:rsidR="00E109F8" w:rsidRPr="002C4C14" w:rsidRDefault="00E109F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А17</w:t>
            </w:r>
          </w:p>
        </w:tc>
      </w:tr>
    </w:tbl>
    <w:p w:rsidR="00E109F8" w:rsidRPr="00D718E4" w:rsidRDefault="00E109F8" w:rsidP="00E10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 xml:space="preserve">В каком варианте ответа указаны </w:t>
      </w:r>
      <w:r w:rsidR="007A3067">
        <w:rPr>
          <w:rFonts w:ascii="Times New Roman" w:hAnsi="Times New Roman" w:cs="Times New Roman"/>
          <w:sz w:val="28"/>
          <w:szCs w:val="28"/>
        </w:rPr>
        <w:t>все слова, где пропущена буква</w:t>
      </w:r>
      <w:proofErr w:type="gramStart"/>
      <w:r w:rsidR="007A306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718E4">
        <w:rPr>
          <w:rFonts w:ascii="Times New Roman" w:hAnsi="Times New Roman" w:cs="Times New Roman"/>
          <w:sz w:val="28"/>
          <w:szCs w:val="28"/>
        </w:rPr>
        <w:t>?</w:t>
      </w:r>
    </w:p>
    <w:p w:rsidR="007A3067" w:rsidRPr="007A3067" w:rsidRDefault="007A3067" w:rsidP="007A306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перекруч</w:t>
      </w:r>
      <w:proofErr w:type="spellEnd"/>
      <w:proofErr w:type="gramStart"/>
      <w:r>
        <w:rPr>
          <w:rFonts w:ascii="Times New Roman" w:hAnsi="Times New Roman" w:cs="Times New Roman"/>
          <w:bCs/>
          <w:sz w:val="28"/>
          <w:szCs w:val="28"/>
        </w:rPr>
        <w:t>..</w:t>
      </w:r>
      <w:proofErr w:type="spellStart"/>
      <w:proofErr w:type="gramEnd"/>
      <w:r w:rsidRPr="007A3067">
        <w:rPr>
          <w:rFonts w:ascii="Times New Roman" w:hAnsi="Times New Roman" w:cs="Times New Roman"/>
          <w:bCs/>
          <w:sz w:val="28"/>
          <w:szCs w:val="28"/>
        </w:rPr>
        <w:t>вать</w:t>
      </w:r>
      <w:proofErr w:type="spellEnd"/>
      <w:r w:rsidRPr="007A3067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176C3D">
        <w:rPr>
          <w:rFonts w:ascii="Times New Roman" w:hAnsi="Times New Roman" w:cs="Times New Roman"/>
          <w:bCs/>
          <w:sz w:val="28"/>
          <w:szCs w:val="28"/>
        </w:rPr>
        <w:tab/>
      </w:r>
      <w:r w:rsidRPr="007A3067">
        <w:rPr>
          <w:rFonts w:ascii="Times New Roman" w:hAnsi="Times New Roman" w:cs="Times New Roman"/>
          <w:bCs/>
          <w:sz w:val="28"/>
          <w:szCs w:val="28"/>
        </w:rPr>
        <w:t xml:space="preserve">В. </w:t>
      </w:r>
      <w:proofErr w:type="spellStart"/>
      <w:r w:rsidRPr="007A3067">
        <w:rPr>
          <w:rFonts w:ascii="Times New Roman" w:hAnsi="Times New Roman" w:cs="Times New Roman"/>
          <w:bCs/>
          <w:sz w:val="28"/>
          <w:szCs w:val="28"/>
        </w:rPr>
        <w:t>напрыг</w:t>
      </w:r>
      <w:proofErr w:type="spellEnd"/>
      <w:r w:rsidRPr="007A3067">
        <w:rPr>
          <w:rFonts w:ascii="Times New Roman" w:hAnsi="Times New Roman" w:cs="Times New Roman"/>
          <w:bCs/>
          <w:sz w:val="28"/>
          <w:szCs w:val="28"/>
        </w:rPr>
        <w:t>..</w:t>
      </w:r>
      <w:proofErr w:type="spellStart"/>
      <w:r w:rsidRPr="007A3067">
        <w:rPr>
          <w:rFonts w:ascii="Times New Roman" w:hAnsi="Times New Roman" w:cs="Times New Roman"/>
          <w:bCs/>
          <w:sz w:val="28"/>
          <w:szCs w:val="28"/>
        </w:rPr>
        <w:t>вать</w:t>
      </w:r>
      <w:proofErr w:type="spellEnd"/>
    </w:p>
    <w:p w:rsidR="007A3067" w:rsidRPr="007A3067" w:rsidRDefault="007A3067" w:rsidP="007A306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A3067">
        <w:rPr>
          <w:rFonts w:ascii="Times New Roman" w:hAnsi="Times New Roman" w:cs="Times New Roman"/>
          <w:bCs/>
          <w:sz w:val="28"/>
          <w:szCs w:val="28"/>
        </w:rPr>
        <w:t xml:space="preserve">Б. </w:t>
      </w:r>
      <w:proofErr w:type="spellStart"/>
      <w:r w:rsidRPr="007A3067">
        <w:rPr>
          <w:rFonts w:ascii="Times New Roman" w:hAnsi="Times New Roman" w:cs="Times New Roman"/>
          <w:bCs/>
          <w:sz w:val="28"/>
          <w:szCs w:val="28"/>
        </w:rPr>
        <w:t>обид</w:t>
      </w:r>
      <w:proofErr w:type="gramStart"/>
      <w:r w:rsidRPr="007A3067">
        <w:rPr>
          <w:rFonts w:ascii="Times New Roman" w:hAnsi="Times New Roman" w:cs="Times New Roman"/>
          <w:bCs/>
          <w:sz w:val="28"/>
          <w:szCs w:val="28"/>
        </w:rPr>
        <w:t>..</w:t>
      </w:r>
      <w:proofErr w:type="gramEnd"/>
      <w:r w:rsidRPr="007A3067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r w:rsidRPr="007A3067">
        <w:rPr>
          <w:rFonts w:ascii="Times New Roman" w:hAnsi="Times New Roman" w:cs="Times New Roman"/>
          <w:bCs/>
          <w:sz w:val="28"/>
          <w:szCs w:val="28"/>
        </w:rPr>
        <w:tab/>
      </w:r>
      <w:r w:rsidRPr="007A3067">
        <w:rPr>
          <w:rFonts w:ascii="Times New Roman" w:hAnsi="Times New Roman" w:cs="Times New Roman"/>
          <w:bCs/>
          <w:sz w:val="28"/>
          <w:szCs w:val="28"/>
        </w:rPr>
        <w:tab/>
      </w:r>
      <w:r w:rsidRPr="007A3067">
        <w:rPr>
          <w:rFonts w:ascii="Times New Roman" w:hAnsi="Times New Roman" w:cs="Times New Roman"/>
          <w:bCs/>
          <w:sz w:val="28"/>
          <w:szCs w:val="28"/>
        </w:rPr>
        <w:tab/>
      </w:r>
      <w:r w:rsidR="00176C3D">
        <w:rPr>
          <w:rFonts w:ascii="Times New Roman" w:hAnsi="Times New Roman" w:cs="Times New Roman"/>
          <w:bCs/>
          <w:sz w:val="28"/>
          <w:szCs w:val="28"/>
        </w:rPr>
        <w:tab/>
      </w:r>
      <w:r w:rsidRPr="007A3067">
        <w:rPr>
          <w:rFonts w:ascii="Times New Roman" w:hAnsi="Times New Roman" w:cs="Times New Roman"/>
          <w:bCs/>
          <w:sz w:val="28"/>
          <w:szCs w:val="28"/>
        </w:rPr>
        <w:t xml:space="preserve">Г. </w:t>
      </w:r>
      <w:proofErr w:type="spellStart"/>
      <w:r w:rsidRPr="007A3067">
        <w:rPr>
          <w:rFonts w:ascii="Times New Roman" w:hAnsi="Times New Roman" w:cs="Times New Roman"/>
          <w:bCs/>
          <w:sz w:val="28"/>
          <w:szCs w:val="28"/>
        </w:rPr>
        <w:t>раста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..</w:t>
      </w:r>
      <w:proofErr w:type="spellStart"/>
      <w:r w:rsidRPr="007A3067">
        <w:rPr>
          <w:rFonts w:ascii="Times New Roman" w:hAnsi="Times New Roman" w:cs="Times New Roman"/>
          <w:bCs/>
          <w:sz w:val="28"/>
          <w:szCs w:val="28"/>
        </w:rPr>
        <w:t>вший</w:t>
      </w:r>
      <w:proofErr w:type="spellEnd"/>
    </w:p>
    <w:p w:rsidR="00E109F8" w:rsidRPr="007A3067" w:rsidRDefault="007A3067" w:rsidP="007A3067">
      <w:pPr>
        <w:autoSpaceDE w:val="0"/>
        <w:autoSpaceDN w:val="0"/>
        <w:adjustRightInd w:val="0"/>
        <w:spacing w:after="0" w:line="240" w:lineRule="auto"/>
        <w:ind w:left="707" w:firstLine="709"/>
        <w:rPr>
          <w:rFonts w:ascii="Times New Roman" w:hAnsi="Times New Roman" w:cs="Times New Roman"/>
          <w:sz w:val="28"/>
          <w:szCs w:val="28"/>
        </w:rPr>
      </w:pPr>
      <w:r w:rsidRPr="007A3067">
        <w:rPr>
          <w:rFonts w:ascii="Times New Roman" w:hAnsi="Times New Roman" w:cs="Times New Roman"/>
          <w:bCs/>
          <w:sz w:val="28"/>
          <w:szCs w:val="28"/>
        </w:rPr>
        <w:t>1) А</w:t>
      </w:r>
      <w:r w:rsidRPr="007A3067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176C3D">
        <w:rPr>
          <w:rFonts w:ascii="Times New Roman" w:hAnsi="Times New Roman" w:cs="Times New Roman"/>
          <w:bCs/>
          <w:sz w:val="28"/>
          <w:szCs w:val="28"/>
        </w:rPr>
        <w:tab/>
      </w:r>
      <w:r w:rsidRPr="007A3067">
        <w:rPr>
          <w:rFonts w:ascii="Times New Roman" w:hAnsi="Times New Roman" w:cs="Times New Roman"/>
          <w:bCs/>
          <w:sz w:val="28"/>
          <w:szCs w:val="28"/>
        </w:rPr>
        <w:t>2) Б, Г</w:t>
      </w:r>
      <w:r w:rsidRPr="007A3067">
        <w:rPr>
          <w:rFonts w:ascii="Times New Roman" w:hAnsi="Times New Roman" w:cs="Times New Roman"/>
          <w:bCs/>
          <w:sz w:val="28"/>
          <w:szCs w:val="28"/>
        </w:rPr>
        <w:tab/>
      </w:r>
      <w:r w:rsidR="00176C3D">
        <w:rPr>
          <w:rFonts w:ascii="Times New Roman" w:hAnsi="Times New Roman" w:cs="Times New Roman"/>
          <w:bCs/>
          <w:sz w:val="28"/>
          <w:szCs w:val="28"/>
        </w:rPr>
        <w:tab/>
      </w:r>
      <w:r w:rsidRPr="007A3067">
        <w:rPr>
          <w:rFonts w:ascii="Times New Roman" w:hAnsi="Times New Roman" w:cs="Times New Roman"/>
          <w:bCs/>
          <w:sz w:val="28"/>
          <w:szCs w:val="28"/>
        </w:rPr>
        <w:t>3) А, В</w:t>
      </w:r>
      <w:r w:rsidRPr="007A3067">
        <w:rPr>
          <w:rFonts w:ascii="Times New Roman" w:hAnsi="Times New Roman" w:cs="Times New Roman"/>
          <w:bCs/>
          <w:sz w:val="28"/>
          <w:szCs w:val="28"/>
        </w:rPr>
        <w:tab/>
      </w:r>
      <w:r w:rsidR="00176C3D">
        <w:rPr>
          <w:rFonts w:ascii="Times New Roman" w:hAnsi="Times New Roman" w:cs="Times New Roman"/>
          <w:bCs/>
          <w:sz w:val="28"/>
          <w:szCs w:val="28"/>
        </w:rPr>
        <w:tab/>
      </w:r>
      <w:r w:rsidRPr="007A3067">
        <w:rPr>
          <w:rFonts w:ascii="Times New Roman" w:hAnsi="Times New Roman" w:cs="Times New Roman"/>
          <w:bCs/>
          <w:sz w:val="28"/>
          <w:szCs w:val="28"/>
        </w:rPr>
        <w:t>4) А, Б, 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E109F8" w:rsidRPr="00D718E4" w:rsidTr="00FB529A">
        <w:tc>
          <w:tcPr>
            <w:tcW w:w="534" w:type="dxa"/>
          </w:tcPr>
          <w:p w:rsidR="00E109F8" w:rsidRPr="002C4C14" w:rsidRDefault="00E109F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А18</w:t>
            </w:r>
          </w:p>
        </w:tc>
      </w:tr>
    </w:tbl>
    <w:p w:rsidR="00E109F8" w:rsidRPr="00D718E4" w:rsidRDefault="00E109F8" w:rsidP="00E109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718E4">
        <w:rPr>
          <w:rFonts w:ascii="TimesNewRomanPSMT" w:hAnsi="TimesNewRomanPSMT" w:cs="TimesNewRomanPSMT"/>
          <w:sz w:val="28"/>
          <w:szCs w:val="28"/>
        </w:rPr>
        <w:tab/>
        <w:t xml:space="preserve">В каком предложении НЕ </w:t>
      </w:r>
      <w:r w:rsidR="007A3067">
        <w:rPr>
          <w:rFonts w:ascii="TimesNewRomanPSMT" w:hAnsi="TimesNewRomanPSMT" w:cs="TimesNewRomanPSMT"/>
          <w:sz w:val="28"/>
          <w:szCs w:val="28"/>
        </w:rPr>
        <w:t>(НИ) со словом пишется слитно</w:t>
      </w:r>
      <w:r w:rsidRPr="00D718E4">
        <w:rPr>
          <w:rFonts w:ascii="TimesNewRomanPSMT" w:hAnsi="TimesNewRomanPSMT" w:cs="TimesNewRomanPSMT"/>
          <w:sz w:val="28"/>
          <w:szCs w:val="28"/>
        </w:rPr>
        <w:t>?</w:t>
      </w:r>
    </w:p>
    <w:p w:rsidR="007A3067" w:rsidRPr="007A3067" w:rsidRDefault="007A3067" w:rsidP="007A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A3067">
        <w:rPr>
          <w:rFonts w:ascii="TimesNewRomanPSMT" w:hAnsi="TimesNewRomanPSMT" w:cs="TimesNewRomanPSMT"/>
          <w:sz w:val="28"/>
          <w:szCs w:val="28"/>
        </w:rPr>
        <w:t>1)</w:t>
      </w:r>
      <w:r w:rsidRPr="007A3067">
        <w:rPr>
          <w:rFonts w:ascii="TimesNewRomanPSMT" w:hAnsi="TimesNewRomanPSMT" w:cs="TimesNewRomanPSMT"/>
          <w:sz w:val="28"/>
          <w:szCs w:val="28"/>
        </w:rPr>
        <w:tab/>
        <w:t>(Не</w:t>
      </w:r>
      <w:proofErr w:type="gramStart"/>
      <w:r w:rsidRPr="007A3067">
        <w:rPr>
          <w:rFonts w:ascii="TimesNewRomanPSMT" w:hAnsi="TimesNewRomanPSMT" w:cs="TimesNewRomanPSMT"/>
          <w:sz w:val="28"/>
          <w:szCs w:val="28"/>
        </w:rPr>
        <w:t>)у</w:t>
      </w:r>
      <w:proofErr w:type="gramEnd"/>
      <w:r w:rsidRPr="007A3067">
        <w:rPr>
          <w:rFonts w:ascii="TimesNewRomanPSMT" w:hAnsi="TimesNewRomanPSMT" w:cs="TimesNewRomanPSMT"/>
          <w:sz w:val="28"/>
          <w:szCs w:val="28"/>
        </w:rPr>
        <w:t>спел директор выйти из класса, как к доске выскочил староста.</w:t>
      </w:r>
    </w:p>
    <w:p w:rsidR="007A3067" w:rsidRPr="007A3067" w:rsidRDefault="007A3067" w:rsidP="007A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A3067">
        <w:rPr>
          <w:rFonts w:ascii="TimesNewRomanPSMT" w:hAnsi="TimesNewRomanPSMT" w:cs="TimesNewRomanPSMT"/>
          <w:sz w:val="28"/>
          <w:szCs w:val="28"/>
        </w:rPr>
        <w:t>2)</w:t>
      </w:r>
      <w:r w:rsidRPr="007A3067">
        <w:rPr>
          <w:rFonts w:ascii="TimesNewRomanPSMT" w:hAnsi="TimesNewRomanPSMT" w:cs="TimesNewRomanPSMT"/>
          <w:sz w:val="28"/>
          <w:szCs w:val="28"/>
        </w:rPr>
        <w:tab/>
        <w:t xml:space="preserve">Как всегда, разведчики получили практически </w:t>
      </w:r>
      <w:r w:rsidR="0054064F">
        <w:rPr>
          <w:rFonts w:ascii="TimesNewRomanPSMT" w:hAnsi="TimesNewRomanPSMT" w:cs="TimesNewRomanPSMT"/>
          <w:sz w:val="28"/>
          <w:szCs w:val="28"/>
        </w:rPr>
        <w:t xml:space="preserve">никем </w:t>
      </w:r>
      <w:r w:rsidRPr="007A3067">
        <w:rPr>
          <w:rFonts w:ascii="TimesNewRomanPSMT" w:hAnsi="TimesNewRomanPSMT" w:cs="TimesNewRomanPSMT"/>
          <w:sz w:val="28"/>
          <w:szCs w:val="28"/>
        </w:rPr>
        <w:t>(не</w:t>
      </w:r>
      <w:proofErr w:type="gramStart"/>
      <w:r w:rsidRPr="007A3067">
        <w:rPr>
          <w:rFonts w:ascii="TimesNewRomanPSMT" w:hAnsi="TimesNewRomanPSMT" w:cs="TimesNewRomanPSMT"/>
          <w:sz w:val="28"/>
          <w:szCs w:val="28"/>
        </w:rPr>
        <w:t>)в</w:t>
      </w:r>
      <w:proofErr w:type="gramEnd"/>
      <w:r w:rsidRPr="007A3067">
        <w:rPr>
          <w:rFonts w:ascii="TimesNewRomanPSMT" w:hAnsi="TimesNewRomanPSMT" w:cs="TimesNewRomanPSMT"/>
          <w:sz w:val="28"/>
          <w:szCs w:val="28"/>
        </w:rPr>
        <w:t>ыполнимое задание.</w:t>
      </w:r>
    </w:p>
    <w:p w:rsidR="007A3067" w:rsidRPr="007A3067" w:rsidRDefault="007A3067" w:rsidP="007A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A3067">
        <w:rPr>
          <w:rFonts w:ascii="TimesNewRomanPSMT" w:hAnsi="TimesNewRomanPSMT" w:cs="TimesNewRomanPSMT"/>
          <w:sz w:val="28"/>
          <w:szCs w:val="28"/>
        </w:rPr>
        <w:t>3)</w:t>
      </w:r>
      <w:r w:rsidRPr="007A3067">
        <w:rPr>
          <w:rFonts w:ascii="TimesNewRomanPSMT" w:hAnsi="TimesNewRomanPSMT" w:cs="TimesNewRomanPSMT"/>
          <w:sz w:val="28"/>
          <w:szCs w:val="28"/>
        </w:rPr>
        <w:tab/>
        <w:t>Эти народы получили (не</w:t>
      </w:r>
      <w:proofErr w:type="gramStart"/>
      <w:r w:rsidRPr="007A3067">
        <w:rPr>
          <w:rFonts w:ascii="TimesNewRomanPSMT" w:hAnsi="TimesNewRomanPSMT" w:cs="TimesNewRomanPSMT"/>
          <w:sz w:val="28"/>
          <w:szCs w:val="28"/>
        </w:rPr>
        <w:t>)з</w:t>
      </w:r>
      <w:proofErr w:type="gramEnd"/>
      <w:r w:rsidRPr="007A3067">
        <w:rPr>
          <w:rFonts w:ascii="TimesNewRomanPSMT" w:hAnsi="TimesNewRomanPSMT" w:cs="TimesNewRomanPSMT"/>
          <w:sz w:val="28"/>
          <w:szCs w:val="28"/>
        </w:rPr>
        <w:t>ависимость только в XX веке.</w:t>
      </w:r>
    </w:p>
    <w:p w:rsidR="00E109F8" w:rsidRPr="00D718E4" w:rsidRDefault="007A3067" w:rsidP="007A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A3067">
        <w:rPr>
          <w:rFonts w:ascii="TimesNewRomanPSMT" w:hAnsi="TimesNewRomanPSMT" w:cs="TimesNewRomanPSMT"/>
          <w:sz w:val="28"/>
          <w:szCs w:val="28"/>
        </w:rPr>
        <w:t>4)</w:t>
      </w:r>
      <w:r w:rsidRPr="007A3067">
        <w:rPr>
          <w:rFonts w:ascii="TimesNewRomanPSMT" w:hAnsi="TimesNewRomanPSMT" w:cs="TimesNewRomanPSMT"/>
          <w:sz w:val="28"/>
          <w:szCs w:val="28"/>
        </w:rPr>
        <w:tab/>
        <w:t>Тренер даже (не</w:t>
      </w:r>
      <w:proofErr w:type="gramStart"/>
      <w:r w:rsidRPr="007A3067">
        <w:rPr>
          <w:rFonts w:ascii="TimesNewRomanPSMT" w:hAnsi="TimesNewRomanPSMT" w:cs="TimesNewRomanPSMT"/>
          <w:sz w:val="28"/>
          <w:szCs w:val="28"/>
        </w:rPr>
        <w:t>)д</w:t>
      </w:r>
      <w:proofErr w:type="gramEnd"/>
      <w:r w:rsidRPr="007A3067">
        <w:rPr>
          <w:rFonts w:ascii="TimesNewRomanPSMT" w:hAnsi="TimesNewRomanPSMT" w:cs="TimesNewRomanPSMT"/>
          <w:sz w:val="28"/>
          <w:szCs w:val="28"/>
        </w:rPr>
        <w:t>осчитал до десяти.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E109F8" w:rsidRPr="00D718E4" w:rsidTr="00FB529A">
        <w:tc>
          <w:tcPr>
            <w:tcW w:w="534" w:type="dxa"/>
          </w:tcPr>
          <w:p w:rsidR="00E109F8" w:rsidRPr="002C4C14" w:rsidRDefault="00E109F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А19</w:t>
            </w:r>
          </w:p>
        </w:tc>
      </w:tr>
    </w:tbl>
    <w:p w:rsidR="00E109F8" w:rsidRPr="00D718E4" w:rsidRDefault="00E109F8" w:rsidP="00E109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718E4">
        <w:rPr>
          <w:rFonts w:ascii="TimesNewRomanPSMT" w:hAnsi="TimesNewRomanPSMT" w:cs="TimesNewRomanPSMT"/>
          <w:sz w:val="28"/>
          <w:szCs w:val="28"/>
        </w:rPr>
        <w:tab/>
        <w:t>В каком предложении оба</w:t>
      </w:r>
      <w:r w:rsidR="007A3067">
        <w:rPr>
          <w:rFonts w:ascii="TimesNewRomanPSMT" w:hAnsi="TimesNewRomanPSMT" w:cs="TimesNewRomanPSMT"/>
          <w:sz w:val="28"/>
          <w:szCs w:val="28"/>
        </w:rPr>
        <w:t xml:space="preserve"> выделенных слова пишутся раздельно</w:t>
      </w:r>
      <w:r w:rsidRPr="00D718E4">
        <w:rPr>
          <w:rFonts w:ascii="TimesNewRomanPSMT" w:hAnsi="TimesNewRomanPSMT" w:cs="TimesNewRomanPSMT"/>
          <w:sz w:val="28"/>
          <w:szCs w:val="28"/>
        </w:rPr>
        <w:t>?</w:t>
      </w:r>
    </w:p>
    <w:p w:rsidR="007A3067" w:rsidRPr="007A3067" w:rsidRDefault="007A3067" w:rsidP="007A3067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</w:t>
      </w:r>
      <w:r w:rsidR="00176C3D">
        <w:rPr>
          <w:rFonts w:ascii="TimesNewRomanPSMT" w:hAnsi="TimesNewRomanPSMT" w:cs="TimesNewRomanPSMT"/>
          <w:sz w:val="28"/>
          <w:szCs w:val="28"/>
        </w:rPr>
        <w:t xml:space="preserve"> </w:t>
      </w:r>
      <w:r w:rsidRPr="007A3067">
        <w:rPr>
          <w:rFonts w:ascii="TimesNewRomanPSMT" w:hAnsi="TimesNewRomanPSMT" w:cs="TimesNewRomanPSMT"/>
          <w:sz w:val="28"/>
          <w:szCs w:val="28"/>
        </w:rPr>
        <w:t>ТА</w:t>
      </w:r>
      <w:proofErr w:type="gramStart"/>
      <w:r w:rsidRPr="007A3067">
        <w:rPr>
          <w:rFonts w:ascii="TimesNewRomanPSMT" w:hAnsi="TimesNewRomanPSMT" w:cs="TimesNewRomanPSMT"/>
          <w:sz w:val="28"/>
          <w:szCs w:val="28"/>
        </w:rPr>
        <w:t>К(</w:t>
      </w:r>
      <w:proofErr w:type="gramEnd"/>
      <w:r w:rsidRPr="007A3067">
        <w:rPr>
          <w:rFonts w:ascii="TimesNewRomanPSMT" w:hAnsi="TimesNewRomanPSMT" w:cs="TimesNewRomanPSMT"/>
          <w:sz w:val="28"/>
          <w:szCs w:val="28"/>
        </w:rPr>
        <w:t>ЖЕ) подробно отвечал на этот вопрос директор школы (В)НАЧАЛЕ учебного года.</w:t>
      </w:r>
    </w:p>
    <w:p w:rsidR="007A3067" w:rsidRPr="007A3067" w:rsidRDefault="007A3067" w:rsidP="007A306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7A3067"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>2)</w:t>
      </w:r>
      <w:r w:rsidR="00176C3D">
        <w:rPr>
          <w:rFonts w:ascii="TimesNewRomanPSMT" w:hAnsi="TimesNewRomanPSMT" w:cs="TimesNewRomanPSMT"/>
          <w:sz w:val="28"/>
          <w:szCs w:val="28"/>
        </w:rPr>
        <w:t xml:space="preserve"> </w:t>
      </w:r>
      <w:r w:rsidRPr="007A3067">
        <w:rPr>
          <w:rFonts w:ascii="TimesNewRomanPSMT" w:hAnsi="TimesNewRomanPSMT" w:cs="TimesNewRomanPSMT"/>
          <w:sz w:val="28"/>
          <w:szCs w:val="28"/>
        </w:rPr>
        <w:t>(ЗА</w:t>
      </w:r>
      <w:proofErr w:type="gramStart"/>
      <w:r w:rsidRPr="007A3067">
        <w:rPr>
          <w:rFonts w:ascii="TimesNewRomanPSMT" w:hAnsi="TimesNewRomanPSMT" w:cs="TimesNewRomanPSMT"/>
          <w:sz w:val="28"/>
          <w:szCs w:val="28"/>
        </w:rPr>
        <w:t>)Т</w:t>
      </w:r>
      <w:proofErr w:type="gramEnd"/>
      <w:r w:rsidRPr="007A3067">
        <w:rPr>
          <w:rFonts w:ascii="TimesNewRomanPSMT" w:hAnsi="TimesNewRomanPSMT" w:cs="TimesNewRomanPSMT"/>
          <w:sz w:val="28"/>
          <w:szCs w:val="28"/>
        </w:rPr>
        <w:t xml:space="preserve">ЕМ старший лейтенант взял Ивана в </w:t>
      </w:r>
      <w:r>
        <w:rPr>
          <w:rFonts w:ascii="TimesNewRomanPSMT" w:hAnsi="TimesNewRomanPSMT" w:cs="TimesNewRomanPSMT"/>
          <w:sz w:val="28"/>
          <w:szCs w:val="28"/>
        </w:rPr>
        <w:t>село договориться (НА)СЧЁТ пита</w:t>
      </w:r>
      <w:r w:rsidRPr="007A3067">
        <w:rPr>
          <w:rFonts w:ascii="TimesNewRomanPSMT" w:hAnsi="TimesNewRomanPSMT" w:cs="TimesNewRomanPSMT"/>
          <w:sz w:val="28"/>
          <w:szCs w:val="28"/>
        </w:rPr>
        <w:t>ния.</w:t>
      </w:r>
    </w:p>
    <w:p w:rsidR="007A3067" w:rsidRPr="007A3067" w:rsidRDefault="007A3067" w:rsidP="007A306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7A3067"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>3)</w:t>
      </w:r>
      <w:r w:rsidR="00176C3D">
        <w:rPr>
          <w:rFonts w:ascii="TimesNewRomanPSMT" w:hAnsi="TimesNewRomanPSMT" w:cs="TimesNewRomanPSMT"/>
          <w:sz w:val="28"/>
          <w:szCs w:val="28"/>
        </w:rPr>
        <w:t xml:space="preserve"> </w:t>
      </w:r>
      <w:r w:rsidRPr="007A3067">
        <w:rPr>
          <w:rFonts w:ascii="TimesNewRomanPSMT" w:hAnsi="TimesNewRomanPSMT" w:cs="TimesNewRomanPSMT"/>
          <w:sz w:val="28"/>
          <w:szCs w:val="28"/>
        </w:rPr>
        <w:t>На дворе всё ТА</w:t>
      </w:r>
      <w:proofErr w:type="gramStart"/>
      <w:r w:rsidRPr="007A3067">
        <w:rPr>
          <w:rFonts w:ascii="TimesNewRomanPSMT" w:hAnsi="TimesNewRomanPSMT" w:cs="TimesNewRomanPSMT"/>
          <w:sz w:val="28"/>
          <w:szCs w:val="28"/>
        </w:rPr>
        <w:t>К(</w:t>
      </w:r>
      <w:proofErr w:type="gramEnd"/>
      <w:r w:rsidRPr="007A3067">
        <w:rPr>
          <w:rFonts w:ascii="TimesNewRomanPSMT" w:hAnsi="TimesNewRomanPSMT" w:cs="TimesNewRomanPSMT"/>
          <w:sz w:val="28"/>
          <w:szCs w:val="28"/>
        </w:rPr>
        <w:t xml:space="preserve">ЖЕ) сверкали звёзды, </w:t>
      </w:r>
      <w:r>
        <w:rPr>
          <w:rFonts w:ascii="TimesNewRomanPSMT" w:hAnsi="TimesNewRomanPSMT" w:cs="TimesNewRomanPSMT"/>
          <w:sz w:val="28"/>
          <w:szCs w:val="28"/>
        </w:rPr>
        <w:t>и (ПО)ЭТОМУ влюблённые не спеши</w:t>
      </w:r>
      <w:r w:rsidRPr="007A3067">
        <w:rPr>
          <w:rFonts w:ascii="TimesNewRomanPSMT" w:hAnsi="TimesNewRomanPSMT" w:cs="TimesNewRomanPSMT"/>
          <w:sz w:val="28"/>
          <w:szCs w:val="28"/>
        </w:rPr>
        <w:t>ли в дом.</w:t>
      </w:r>
    </w:p>
    <w:p w:rsidR="00E109F8" w:rsidRDefault="007A3067" w:rsidP="007A306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7A3067"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>4)</w:t>
      </w:r>
      <w:r w:rsidR="00176C3D">
        <w:rPr>
          <w:rFonts w:ascii="TimesNewRomanPSMT" w:hAnsi="TimesNewRomanPSMT" w:cs="TimesNewRomanPSMT"/>
          <w:sz w:val="28"/>
          <w:szCs w:val="28"/>
        </w:rPr>
        <w:t xml:space="preserve"> </w:t>
      </w:r>
      <w:r w:rsidRPr="007A3067">
        <w:rPr>
          <w:rFonts w:ascii="TimesNewRomanPSMT" w:hAnsi="TimesNewRomanPSMT" w:cs="TimesNewRomanPSMT"/>
          <w:sz w:val="28"/>
          <w:szCs w:val="28"/>
        </w:rPr>
        <w:t>(С</w:t>
      </w:r>
      <w:proofErr w:type="gramStart"/>
      <w:r w:rsidRPr="007A3067">
        <w:rPr>
          <w:rFonts w:ascii="TimesNewRomanPSMT" w:hAnsi="TimesNewRomanPSMT" w:cs="TimesNewRomanPSMT"/>
          <w:sz w:val="28"/>
          <w:szCs w:val="28"/>
        </w:rPr>
        <w:t>)Н</w:t>
      </w:r>
      <w:proofErr w:type="gramEnd"/>
      <w:r w:rsidRPr="007A3067">
        <w:rPr>
          <w:rFonts w:ascii="TimesNewRomanPSMT" w:hAnsi="TimesNewRomanPSMT" w:cs="TimesNewRomanPSMT"/>
          <w:sz w:val="28"/>
          <w:szCs w:val="28"/>
        </w:rPr>
        <w:t>АЧАЛА XIX века приходские училищ</w:t>
      </w:r>
      <w:r>
        <w:rPr>
          <w:rFonts w:ascii="TimesNewRomanPSMT" w:hAnsi="TimesNewRomanPSMT" w:cs="TimesNewRomanPSMT"/>
          <w:sz w:val="28"/>
          <w:szCs w:val="28"/>
        </w:rPr>
        <w:t>а ТАК(ЖЕ) образовывались и в де</w:t>
      </w:r>
      <w:r w:rsidRPr="007A3067">
        <w:rPr>
          <w:rFonts w:ascii="TimesNewRomanPSMT" w:hAnsi="TimesNewRomanPSMT" w:cs="TimesNewRomanPSMT"/>
          <w:sz w:val="28"/>
          <w:szCs w:val="28"/>
        </w:rPr>
        <w:t>ревнях при церковных приходах.</w:t>
      </w:r>
    </w:p>
    <w:p w:rsidR="00176C3D" w:rsidRPr="00D718E4" w:rsidRDefault="00176C3D" w:rsidP="007A306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E109F8" w:rsidRPr="00D718E4" w:rsidTr="00FB529A">
        <w:tc>
          <w:tcPr>
            <w:tcW w:w="534" w:type="dxa"/>
          </w:tcPr>
          <w:p w:rsidR="00E109F8" w:rsidRPr="002C4C14" w:rsidRDefault="00E109F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lastRenderedPageBreak/>
              <w:t>А20</w:t>
            </w:r>
          </w:p>
        </w:tc>
      </w:tr>
    </w:tbl>
    <w:p w:rsidR="00E109F8" w:rsidRPr="00D718E4" w:rsidRDefault="00E109F8" w:rsidP="007A306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718E4">
        <w:rPr>
          <w:rFonts w:ascii="TimesNewRomanPSMT" w:hAnsi="TimesNewRomanPSMT" w:cs="TimesNewRomanPSMT"/>
          <w:sz w:val="28"/>
          <w:szCs w:val="28"/>
        </w:rPr>
        <w:tab/>
        <w:t xml:space="preserve">Укажите правильное объяснение постановки запятой или её отсутствия </w:t>
      </w:r>
      <w:proofErr w:type="gramStart"/>
      <w:r w:rsidRPr="00D718E4">
        <w:rPr>
          <w:rFonts w:ascii="TimesNewRomanPSMT" w:hAnsi="TimesNewRomanPSMT" w:cs="TimesNewRomanPSMT"/>
          <w:sz w:val="28"/>
          <w:szCs w:val="28"/>
        </w:rPr>
        <w:t>в</w:t>
      </w:r>
      <w:proofErr w:type="gramEnd"/>
      <w:r w:rsidR="007A3067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E109F8" w:rsidRPr="00D718E4" w:rsidRDefault="00E109F8" w:rsidP="007A306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D718E4">
        <w:rPr>
          <w:rFonts w:ascii="TimesNewRomanPSMT" w:hAnsi="TimesNewRomanPSMT" w:cs="TimesNewRomanPSMT"/>
          <w:sz w:val="28"/>
          <w:szCs w:val="28"/>
        </w:rPr>
        <w:t>предложении</w:t>
      </w:r>
      <w:proofErr w:type="gramEnd"/>
      <w:r w:rsidRPr="00D718E4">
        <w:rPr>
          <w:rFonts w:ascii="TimesNewRomanPSMT" w:hAnsi="TimesNewRomanPSMT" w:cs="TimesNewRomanPSMT"/>
          <w:sz w:val="28"/>
          <w:szCs w:val="28"/>
        </w:rPr>
        <w:t>.</w:t>
      </w:r>
    </w:p>
    <w:p w:rsidR="007A3067" w:rsidRPr="007A3067" w:rsidRDefault="007A3067" w:rsidP="007A30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021F1">
        <w:rPr>
          <w:rFonts w:ascii="TimesNewRomanPSMT" w:hAnsi="TimesNewRomanPSMT" w:cs="TimesNewRomanPSMT"/>
          <w:b/>
          <w:sz w:val="28"/>
          <w:szCs w:val="28"/>
        </w:rPr>
        <w:t>Взаимопроникновение стилей преследовало художника</w:t>
      </w:r>
      <w:proofErr w:type="gramStart"/>
      <w:r w:rsidRPr="00F021F1">
        <w:rPr>
          <w:rFonts w:ascii="TimesNewRomanPSMT" w:hAnsi="TimesNewRomanPSMT" w:cs="TimesNewRomanPSMT"/>
          <w:b/>
          <w:sz w:val="28"/>
          <w:szCs w:val="28"/>
        </w:rPr>
        <w:t xml:space="preserve"> ( ) </w:t>
      </w:r>
      <w:proofErr w:type="gramEnd"/>
      <w:r w:rsidRPr="00F021F1">
        <w:rPr>
          <w:rFonts w:ascii="TimesNewRomanPSMT" w:hAnsi="TimesNewRomanPSMT" w:cs="TimesNewRomanPSMT"/>
          <w:b/>
          <w:sz w:val="28"/>
          <w:szCs w:val="28"/>
        </w:rPr>
        <w:t>и он никак не мог от этого избавиться</w:t>
      </w:r>
      <w:r w:rsidRPr="007A3067">
        <w:rPr>
          <w:rFonts w:ascii="TimesNewRomanPSMT" w:hAnsi="TimesNewRomanPSMT" w:cs="TimesNewRomanPSMT"/>
          <w:sz w:val="28"/>
          <w:szCs w:val="28"/>
        </w:rPr>
        <w:t>.</w:t>
      </w:r>
    </w:p>
    <w:p w:rsidR="007A3067" w:rsidRPr="007A3067" w:rsidRDefault="007A3067" w:rsidP="007A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A3067">
        <w:rPr>
          <w:rFonts w:ascii="TimesNewRomanPSMT" w:hAnsi="TimesNewRomanPSMT" w:cs="TimesNewRomanPSMT"/>
          <w:sz w:val="28"/>
          <w:szCs w:val="28"/>
        </w:rPr>
        <w:t>1)</w:t>
      </w:r>
      <w:r w:rsidRPr="007A3067">
        <w:rPr>
          <w:rFonts w:ascii="TimesNewRomanPSMT" w:hAnsi="TimesNewRomanPSMT" w:cs="TimesNewRomanPSMT"/>
          <w:sz w:val="28"/>
          <w:szCs w:val="28"/>
        </w:rPr>
        <w:tab/>
        <w:t>Сложносочинённое предложение, перед союзом</w:t>
      </w:r>
      <w:proofErr w:type="gramStart"/>
      <w:r w:rsidRPr="007A3067">
        <w:rPr>
          <w:rFonts w:ascii="TimesNewRomanPSMT" w:hAnsi="TimesNewRomanPSMT" w:cs="TimesNewRomanPSMT"/>
          <w:sz w:val="28"/>
          <w:szCs w:val="28"/>
        </w:rPr>
        <w:t xml:space="preserve"> И</w:t>
      </w:r>
      <w:proofErr w:type="gramEnd"/>
      <w:r w:rsidRPr="007A3067">
        <w:rPr>
          <w:rFonts w:ascii="TimesNewRomanPSMT" w:hAnsi="TimesNewRomanPSMT" w:cs="TimesNewRomanPSMT"/>
          <w:sz w:val="28"/>
          <w:szCs w:val="28"/>
        </w:rPr>
        <w:t xml:space="preserve"> запятая не нужна.</w:t>
      </w:r>
    </w:p>
    <w:p w:rsidR="007A3067" w:rsidRPr="007A3067" w:rsidRDefault="007A3067" w:rsidP="007A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A3067">
        <w:rPr>
          <w:rFonts w:ascii="TimesNewRomanPSMT" w:hAnsi="TimesNewRomanPSMT" w:cs="TimesNewRomanPSMT"/>
          <w:sz w:val="28"/>
          <w:szCs w:val="28"/>
        </w:rPr>
        <w:t>2)</w:t>
      </w:r>
      <w:r w:rsidRPr="007A3067">
        <w:rPr>
          <w:rFonts w:ascii="TimesNewRomanPSMT" w:hAnsi="TimesNewRomanPSMT" w:cs="TimesNewRomanPSMT"/>
          <w:sz w:val="28"/>
          <w:szCs w:val="28"/>
        </w:rPr>
        <w:tab/>
        <w:t>Простое предложение с однородными членами, перед союзом</w:t>
      </w:r>
      <w:proofErr w:type="gramStart"/>
      <w:r w:rsidRPr="007A3067">
        <w:rPr>
          <w:rFonts w:ascii="TimesNewRomanPSMT" w:hAnsi="TimesNewRomanPSMT" w:cs="TimesNewRomanPSMT"/>
          <w:sz w:val="28"/>
          <w:szCs w:val="28"/>
        </w:rPr>
        <w:t xml:space="preserve"> И</w:t>
      </w:r>
      <w:proofErr w:type="gramEnd"/>
      <w:r w:rsidRPr="007A3067">
        <w:rPr>
          <w:rFonts w:ascii="TimesNewRomanPSMT" w:hAnsi="TimesNewRomanPSMT" w:cs="TimesNewRomanPSMT"/>
          <w:sz w:val="28"/>
          <w:szCs w:val="28"/>
        </w:rPr>
        <w:t xml:space="preserve"> нужна запятая.</w:t>
      </w:r>
    </w:p>
    <w:p w:rsidR="007A3067" w:rsidRPr="007A3067" w:rsidRDefault="007A3067" w:rsidP="007A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A3067">
        <w:rPr>
          <w:rFonts w:ascii="TimesNewRomanPSMT" w:hAnsi="TimesNewRomanPSMT" w:cs="TimesNewRomanPSMT"/>
          <w:sz w:val="28"/>
          <w:szCs w:val="28"/>
        </w:rPr>
        <w:t>3)</w:t>
      </w:r>
      <w:r w:rsidRPr="007A3067">
        <w:rPr>
          <w:rFonts w:ascii="TimesNewRomanPSMT" w:hAnsi="TimesNewRomanPSMT" w:cs="TimesNewRomanPSMT"/>
          <w:sz w:val="28"/>
          <w:szCs w:val="28"/>
        </w:rPr>
        <w:tab/>
        <w:t>Сложносочинённое предложение, перед союзом</w:t>
      </w:r>
      <w:proofErr w:type="gramStart"/>
      <w:r w:rsidRPr="007A3067">
        <w:rPr>
          <w:rFonts w:ascii="TimesNewRomanPSMT" w:hAnsi="TimesNewRomanPSMT" w:cs="TimesNewRomanPSMT"/>
          <w:sz w:val="28"/>
          <w:szCs w:val="28"/>
        </w:rPr>
        <w:t xml:space="preserve"> И</w:t>
      </w:r>
      <w:proofErr w:type="gramEnd"/>
      <w:r w:rsidRPr="007A3067">
        <w:rPr>
          <w:rFonts w:ascii="TimesNewRomanPSMT" w:hAnsi="TimesNewRomanPSMT" w:cs="TimesNewRomanPSMT"/>
          <w:sz w:val="28"/>
          <w:szCs w:val="28"/>
        </w:rPr>
        <w:t xml:space="preserve"> нужна запятая.</w:t>
      </w:r>
    </w:p>
    <w:p w:rsidR="00E109F8" w:rsidRPr="00D718E4" w:rsidRDefault="007A3067" w:rsidP="007A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A3067">
        <w:rPr>
          <w:rFonts w:ascii="TimesNewRomanPSMT" w:hAnsi="TimesNewRomanPSMT" w:cs="TimesNewRomanPSMT"/>
          <w:sz w:val="28"/>
          <w:szCs w:val="28"/>
        </w:rPr>
        <w:t>4)</w:t>
      </w:r>
      <w:r w:rsidRPr="007A3067">
        <w:rPr>
          <w:rFonts w:ascii="TimesNewRomanPSMT" w:hAnsi="TimesNewRomanPSMT" w:cs="TimesNewRomanPSMT"/>
          <w:sz w:val="28"/>
          <w:szCs w:val="28"/>
        </w:rPr>
        <w:tab/>
        <w:t>Простое предложение с однородными членами, перед союзом</w:t>
      </w:r>
      <w:proofErr w:type="gramStart"/>
      <w:r w:rsidRPr="007A3067">
        <w:rPr>
          <w:rFonts w:ascii="TimesNewRomanPSMT" w:hAnsi="TimesNewRomanPSMT" w:cs="TimesNewRomanPSMT"/>
          <w:sz w:val="28"/>
          <w:szCs w:val="28"/>
        </w:rPr>
        <w:t xml:space="preserve"> И</w:t>
      </w:r>
      <w:proofErr w:type="gramEnd"/>
      <w:r w:rsidRPr="007A3067">
        <w:rPr>
          <w:rFonts w:ascii="TimesNewRomanPSMT" w:hAnsi="TimesNewRomanPSMT" w:cs="TimesNewRomanPSMT"/>
          <w:sz w:val="28"/>
          <w:szCs w:val="28"/>
        </w:rPr>
        <w:t xml:space="preserve"> запятая не нужна.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E109F8" w:rsidRPr="00D718E4" w:rsidTr="00FB529A">
        <w:tc>
          <w:tcPr>
            <w:tcW w:w="534" w:type="dxa"/>
          </w:tcPr>
          <w:p w:rsidR="00E109F8" w:rsidRPr="002C4C14" w:rsidRDefault="00E109F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А21</w:t>
            </w:r>
          </w:p>
        </w:tc>
      </w:tr>
    </w:tbl>
    <w:p w:rsidR="00E109F8" w:rsidRPr="00D718E4" w:rsidRDefault="00E109F8" w:rsidP="00E109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718E4">
        <w:rPr>
          <w:rFonts w:ascii="TimesNewRomanPSMT" w:hAnsi="TimesNewRomanPSMT" w:cs="TimesNewRomanPSMT"/>
          <w:sz w:val="28"/>
          <w:szCs w:val="28"/>
        </w:rPr>
        <w:tab/>
        <w:t>В каком варианте ответа правильно указаны все цифры, на месте которых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D718E4">
        <w:rPr>
          <w:rFonts w:ascii="TimesNewRomanPSMT" w:hAnsi="TimesNewRomanPSMT" w:cs="TimesNewRomanPSMT"/>
          <w:sz w:val="28"/>
          <w:szCs w:val="28"/>
        </w:rPr>
        <w:t>предложении должны стоять запятые?</w:t>
      </w:r>
    </w:p>
    <w:p w:rsidR="007A3067" w:rsidRPr="007A3067" w:rsidRDefault="00E109F8" w:rsidP="007A306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718E4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="007A3067" w:rsidRPr="007A3067">
        <w:rPr>
          <w:rFonts w:ascii="TimesNewRomanPS-BoldMT" w:hAnsi="TimesNewRomanPS-BoldMT" w:cs="TimesNewRomanPS-BoldMT"/>
          <w:b/>
          <w:bCs/>
          <w:sz w:val="28"/>
          <w:szCs w:val="28"/>
        </w:rPr>
        <w:t>На ней был огромный овчинный тулуп (1) перет</w:t>
      </w:r>
      <w:r w:rsidR="007A3067">
        <w:rPr>
          <w:rFonts w:ascii="TimesNewRomanPS-BoldMT" w:hAnsi="TimesNewRomanPS-BoldMT" w:cs="TimesNewRomanPS-BoldMT"/>
          <w:b/>
          <w:bCs/>
          <w:sz w:val="28"/>
          <w:szCs w:val="28"/>
        </w:rPr>
        <w:t>янутый верёвкой (2) и (3) вален</w:t>
      </w:r>
      <w:r w:rsidR="007A3067" w:rsidRPr="007A3067">
        <w:rPr>
          <w:rFonts w:ascii="TimesNewRomanPS-BoldMT" w:hAnsi="TimesNewRomanPS-BoldMT" w:cs="TimesNewRomanPS-BoldMT"/>
          <w:b/>
          <w:bCs/>
          <w:sz w:val="28"/>
          <w:szCs w:val="28"/>
        </w:rPr>
        <w:t>ки (4) облитые красной резиной.</w:t>
      </w:r>
    </w:p>
    <w:p w:rsidR="00E109F8" w:rsidRPr="007A3067" w:rsidRDefault="007A3067" w:rsidP="007A3067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-BoldMT" w:hAnsi="TimesNewRomanPS-BoldMT" w:cs="TimesNewRomanPS-BoldMT"/>
          <w:bCs/>
          <w:sz w:val="28"/>
          <w:szCs w:val="28"/>
        </w:rPr>
      </w:pPr>
      <w:r w:rsidRPr="007A3067">
        <w:rPr>
          <w:rFonts w:ascii="TimesNewRomanPS-BoldMT" w:hAnsi="TimesNewRomanPS-BoldMT" w:cs="TimesNewRomanPS-BoldMT"/>
          <w:bCs/>
          <w:sz w:val="28"/>
          <w:szCs w:val="28"/>
        </w:rPr>
        <w:t>1) 1,4</w:t>
      </w:r>
      <w:r w:rsidRPr="007A3067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7A3067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="00176C3D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7A3067">
        <w:rPr>
          <w:rFonts w:ascii="TimesNewRomanPS-BoldMT" w:hAnsi="TimesNewRomanPS-BoldMT" w:cs="TimesNewRomanPS-BoldMT"/>
          <w:bCs/>
          <w:sz w:val="28"/>
          <w:szCs w:val="28"/>
        </w:rPr>
        <w:t>2)</w:t>
      </w:r>
      <w:r w:rsidR="00176C3D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7A3067">
        <w:rPr>
          <w:rFonts w:ascii="TimesNewRomanPS-BoldMT" w:hAnsi="TimesNewRomanPS-BoldMT" w:cs="TimesNewRomanPS-BoldMT"/>
          <w:bCs/>
          <w:sz w:val="28"/>
          <w:szCs w:val="28"/>
        </w:rPr>
        <w:t>2,3,4</w:t>
      </w:r>
      <w:r w:rsidRPr="007A3067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="00176C3D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7A3067">
        <w:rPr>
          <w:rFonts w:ascii="TimesNewRomanPS-BoldMT" w:hAnsi="TimesNewRomanPS-BoldMT" w:cs="TimesNewRomanPS-BoldMT"/>
          <w:bCs/>
          <w:sz w:val="28"/>
          <w:szCs w:val="28"/>
        </w:rPr>
        <w:t>3) 1,3</w:t>
      </w:r>
      <w:r w:rsidRPr="007A3067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7A3067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="00176C3D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7A3067">
        <w:rPr>
          <w:rFonts w:ascii="TimesNewRomanPS-BoldMT" w:hAnsi="TimesNewRomanPS-BoldMT" w:cs="TimesNewRomanPS-BoldMT"/>
          <w:bCs/>
          <w:sz w:val="28"/>
          <w:szCs w:val="28"/>
        </w:rPr>
        <w:t>4) 1,2,4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E109F8" w:rsidRPr="00D718E4" w:rsidTr="007A3067">
        <w:tc>
          <w:tcPr>
            <w:tcW w:w="699" w:type="dxa"/>
          </w:tcPr>
          <w:p w:rsidR="00E109F8" w:rsidRPr="002C4C14" w:rsidRDefault="00E109F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А22</w:t>
            </w:r>
          </w:p>
        </w:tc>
      </w:tr>
    </w:tbl>
    <w:p w:rsidR="00E109F8" w:rsidRPr="00D718E4" w:rsidRDefault="00E109F8" w:rsidP="00E10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В каком варианте ответа правильно указаны все цифры, на месте которых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E4">
        <w:rPr>
          <w:rFonts w:ascii="Times New Roman" w:hAnsi="Times New Roman" w:cs="Times New Roman"/>
          <w:sz w:val="28"/>
          <w:szCs w:val="28"/>
        </w:rPr>
        <w:t>предложениях должны стоять запятые?</w:t>
      </w:r>
    </w:p>
    <w:p w:rsidR="007A3067" w:rsidRPr="007A3067" w:rsidRDefault="007A3067" w:rsidP="007A3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067">
        <w:rPr>
          <w:rFonts w:ascii="Times New Roman" w:hAnsi="Times New Roman" w:cs="Times New Roman"/>
          <w:b/>
          <w:sz w:val="28"/>
          <w:szCs w:val="28"/>
        </w:rPr>
        <w:t>Я сразу догадалась, что ты (1) не зря (2) с кольями и верёвкой в лес ходил... По- моему (3) мы должны быть с тобой (4) абсолютно (5</w:t>
      </w:r>
      <w:r>
        <w:rPr>
          <w:rFonts w:ascii="Times New Roman" w:hAnsi="Times New Roman" w:cs="Times New Roman"/>
          <w:b/>
          <w:sz w:val="28"/>
          <w:szCs w:val="28"/>
        </w:rPr>
        <w:t>) откровенными: я ведь тебе пер</w:t>
      </w:r>
      <w:r w:rsidRPr="007A3067">
        <w:rPr>
          <w:rFonts w:ascii="Times New Roman" w:hAnsi="Times New Roman" w:cs="Times New Roman"/>
          <w:b/>
          <w:sz w:val="28"/>
          <w:szCs w:val="28"/>
        </w:rPr>
        <w:t>вому в вашем посёлке рассказала о себе самое главное.</w:t>
      </w:r>
    </w:p>
    <w:p w:rsidR="00E109F8" w:rsidRPr="007A3067" w:rsidRDefault="007A3067" w:rsidP="007A306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067">
        <w:rPr>
          <w:rFonts w:ascii="Times New Roman" w:hAnsi="Times New Roman" w:cs="Times New Roman"/>
          <w:sz w:val="28"/>
          <w:szCs w:val="28"/>
        </w:rPr>
        <w:t>1) 1,2</w:t>
      </w:r>
      <w:r w:rsidRPr="007A30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76C3D">
        <w:rPr>
          <w:rFonts w:ascii="Times New Roman" w:hAnsi="Times New Roman" w:cs="Times New Roman"/>
          <w:sz w:val="28"/>
          <w:szCs w:val="28"/>
        </w:rPr>
        <w:tab/>
      </w:r>
      <w:r w:rsidRPr="007A3067">
        <w:rPr>
          <w:rFonts w:ascii="Times New Roman" w:hAnsi="Times New Roman" w:cs="Times New Roman"/>
          <w:sz w:val="28"/>
          <w:szCs w:val="28"/>
        </w:rPr>
        <w:t>2)</w:t>
      </w:r>
      <w:r w:rsidR="00176C3D">
        <w:rPr>
          <w:rFonts w:ascii="Times New Roman" w:hAnsi="Times New Roman" w:cs="Times New Roman"/>
          <w:sz w:val="28"/>
          <w:szCs w:val="28"/>
        </w:rPr>
        <w:t xml:space="preserve"> </w:t>
      </w:r>
      <w:r w:rsidRPr="007A3067">
        <w:rPr>
          <w:rFonts w:ascii="Times New Roman" w:hAnsi="Times New Roman" w:cs="Times New Roman"/>
          <w:sz w:val="28"/>
          <w:szCs w:val="28"/>
        </w:rPr>
        <w:t>3,4,5</w:t>
      </w:r>
      <w:r w:rsidRPr="007A3067">
        <w:rPr>
          <w:rFonts w:ascii="Times New Roman" w:hAnsi="Times New Roman" w:cs="Times New Roman"/>
          <w:sz w:val="28"/>
          <w:szCs w:val="28"/>
        </w:rPr>
        <w:tab/>
      </w:r>
      <w:r w:rsidR="00176C3D">
        <w:rPr>
          <w:rFonts w:ascii="Times New Roman" w:hAnsi="Times New Roman" w:cs="Times New Roman"/>
          <w:sz w:val="28"/>
          <w:szCs w:val="28"/>
        </w:rPr>
        <w:tab/>
      </w:r>
      <w:r w:rsidRPr="007A3067">
        <w:rPr>
          <w:rFonts w:ascii="Times New Roman" w:hAnsi="Times New Roman" w:cs="Times New Roman"/>
          <w:sz w:val="28"/>
          <w:szCs w:val="28"/>
        </w:rPr>
        <w:t>3)</w:t>
      </w:r>
      <w:r w:rsidR="00176C3D">
        <w:rPr>
          <w:rFonts w:ascii="Times New Roman" w:hAnsi="Times New Roman" w:cs="Times New Roman"/>
          <w:sz w:val="28"/>
          <w:szCs w:val="28"/>
        </w:rPr>
        <w:t xml:space="preserve"> </w:t>
      </w:r>
      <w:r w:rsidRPr="007A3067">
        <w:rPr>
          <w:rFonts w:ascii="Times New Roman" w:hAnsi="Times New Roman" w:cs="Times New Roman"/>
          <w:sz w:val="28"/>
          <w:szCs w:val="28"/>
        </w:rPr>
        <w:t>3</w:t>
      </w:r>
      <w:r w:rsidRPr="007A3067">
        <w:rPr>
          <w:rFonts w:ascii="Times New Roman" w:hAnsi="Times New Roman" w:cs="Times New Roman"/>
          <w:sz w:val="28"/>
          <w:szCs w:val="28"/>
        </w:rPr>
        <w:tab/>
      </w:r>
      <w:r w:rsidR="00176C3D">
        <w:rPr>
          <w:rFonts w:ascii="Times New Roman" w:hAnsi="Times New Roman" w:cs="Times New Roman"/>
          <w:sz w:val="28"/>
          <w:szCs w:val="28"/>
        </w:rPr>
        <w:tab/>
      </w:r>
      <w:r w:rsidRPr="007A3067">
        <w:rPr>
          <w:rFonts w:ascii="Times New Roman" w:hAnsi="Times New Roman" w:cs="Times New Roman"/>
          <w:sz w:val="28"/>
          <w:szCs w:val="28"/>
        </w:rPr>
        <w:t>4)</w:t>
      </w:r>
      <w:r w:rsidR="00176C3D">
        <w:rPr>
          <w:rFonts w:ascii="Times New Roman" w:hAnsi="Times New Roman" w:cs="Times New Roman"/>
          <w:sz w:val="28"/>
          <w:szCs w:val="28"/>
        </w:rPr>
        <w:t xml:space="preserve"> </w:t>
      </w:r>
      <w:r w:rsidRPr="007A3067">
        <w:rPr>
          <w:rFonts w:ascii="Times New Roman" w:hAnsi="Times New Roman" w:cs="Times New Roman"/>
          <w:sz w:val="28"/>
          <w:szCs w:val="28"/>
        </w:rPr>
        <w:t>4,5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E109F8" w:rsidRPr="00D718E4" w:rsidTr="00FB529A">
        <w:tc>
          <w:tcPr>
            <w:tcW w:w="699" w:type="dxa"/>
          </w:tcPr>
          <w:p w:rsidR="00E109F8" w:rsidRPr="00587923" w:rsidRDefault="00E109F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87923">
              <w:rPr>
                <w:rFonts w:ascii="TimesNewRomanPSMT" w:hAnsi="TimesNewRomanPSMT" w:cs="TimesNewRomanPSMT"/>
                <w:b/>
                <w:sz w:val="28"/>
                <w:szCs w:val="28"/>
              </w:rPr>
              <w:t>А23</w:t>
            </w:r>
          </w:p>
        </w:tc>
      </w:tr>
    </w:tbl>
    <w:p w:rsidR="00E109F8" w:rsidRPr="00D718E4" w:rsidRDefault="00E109F8" w:rsidP="00E10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 xml:space="preserve">Укажите предложение, в котором нужно поставить </w:t>
      </w:r>
      <w:r w:rsidRPr="00587923">
        <w:rPr>
          <w:rFonts w:ascii="Times New Roman" w:hAnsi="Times New Roman" w:cs="Times New Roman"/>
          <w:b/>
          <w:sz w:val="28"/>
          <w:szCs w:val="28"/>
        </w:rPr>
        <w:t>одну</w:t>
      </w:r>
      <w:r w:rsidRPr="00D718E4">
        <w:rPr>
          <w:rFonts w:ascii="Times New Roman" w:hAnsi="Times New Roman" w:cs="Times New Roman"/>
          <w:sz w:val="28"/>
          <w:szCs w:val="28"/>
        </w:rPr>
        <w:t xml:space="preserve"> запятую. (Знаки</w:t>
      </w:r>
      <w:r w:rsidRPr="00901068">
        <w:rPr>
          <w:rFonts w:ascii="Times New Roman" w:hAnsi="Times New Roman" w:cs="Times New Roman"/>
          <w:sz w:val="28"/>
          <w:szCs w:val="28"/>
        </w:rPr>
        <w:t xml:space="preserve"> </w:t>
      </w:r>
      <w:r w:rsidRPr="00D718E4">
        <w:rPr>
          <w:rFonts w:ascii="Times New Roman" w:hAnsi="Times New Roman" w:cs="Times New Roman"/>
          <w:sz w:val="28"/>
          <w:szCs w:val="28"/>
        </w:rPr>
        <w:t>препинания не расставлены.)</w:t>
      </w:r>
    </w:p>
    <w:p w:rsidR="007A3067" w:rsidRPr="007A3067" w:rsidRDefault="007A3067" w:rsidP="00176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067">
        <w:rPr>
          <w:rFonts w:ascii="Times New Roman" w:hAnsi="Times New Roman" w:cs="Times New Roman"/>
          <w:sz w:val="28"/>
          <w:szCs w:val="28"/>
        </w:rPr>
        <w:t>1)</w:t>
      </w:r>
      <w:r w:rsidRPr="007A3067">
        <w:rPr>
          <w:rFonts w:ascii="Times New Roman" w:hAnsi="Times New Roman" w:cs="Times New Roman"/>
          <w:sz w:val="28"/>
          <w:szCs w:val="28"/>
        </w:rPr>
        <w:tab/>
        <w:t>Остальную одежду и выполосканное бельё бабушка схватила охапкой и пошла домой.</w:t>
      </w:r>
    </w:p>
    <w:p w:rsidR="007A3067" w:rsidRPr="007A3067" w:rsidRDefault="007A3067" w:rsidP="00176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067">
        <w:rPr>
          <w:rFonts w:ascii="Times New Roman" w:hAnsi="Times New Roman" w:cs="Times New Roman"/>
          <w:sz w:val="28"/>
          <w:szCs w:val="28"/>
        </w:rPr>
        <w:t>2)</w:t>
      </w:r>
      <w:r w:rsidRPr="007A3067">
        <w:rPr>
          <w:rFonts w:ascii="Times New Roman" w:hAnsi="Times New Roman" w:cs="Times New Roman"/>
          <w:sz w:val="28"/>
          <w:szCs w:val="28"/>
        </w:rPr>
        <w:tab/>
        <w:t xml:space="preserve">Советские самолёты не походили на эти ни шумом </w:t>
      </w:r>
      <w:proofErr w:type="gramStart"/>
      <w:r w:rsidRPr="007A3067">
        <w:rPr>
          <w:rFonts w:ascii="Times New Roman" w:hAnsi="Times New Roman" w:cs="Times New Roman"/>
          <w:sz w:val="28"/>
          <w:szCs w:val="28"/>
        </w:rPr>
        <w:t>моторов</w:t>
      </w:r>
      <w:proofErr w:type="gramEnd"/>
      <w:r w:rsidRPr="007A3067">
        <w:rPr>
          <w:rFonts w:ascii="Times New Roman" w:hAnsi="Times New Roman" w:cs="Times New Roman"/>
          <w:sz w:val="28"/>
          <w:szCs w:val="28"/>
        </w:rPr>
        <w:t xml:space="preserve"> ни силуэтами.</w:t>
      </w:r>
    </w:p>
    <w:p w:rsidR="007A3067" w:rsidRPr="007A3067" w:rsidRDefault="007A3067" w:rsidP="00176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067">
        <w:rPr>
          <w:rFonts w:ascii="Times New Roman" w:hAnsi="Times New Roman" w:cs="Times New Roman"/>
          <w:sz w:val="28"/>
          <w:szCs w:val="28"/>
        </w:rPr>
        <w:t>3)</w:t>
      </w:r>
      <w:r w:rsidRPr="007A3067">
        <w:rPr>
          <w:rFonts w:ascii="Times New Roman" w:hAnsi="Times New Roman" w:cs="Times New Roman"/>
          <w:sz w:val="28"/>
          <w:szCs w:val="28"/>
        </w:rPr>
        <w:tab/>
        <w:t>Боря был самым высоким в классе и всегда что-нибудь или кого-нибудь собой загораживал.</w:t>
      </w:r>
    </w:p>
    <w:p w:rsidR="00E109F8" w:rsidRPr="00D718E4" w:rsidRDefault="007A3067" w:rsidP="00176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067">
        <w:rPr>
          <w:rFonts w:ascii="Times New Roman" w:hAnsi="Times New Roman" w:cs="Times New Roman"/>
          <w:sz w:val="28"/>
          <w:szCs w:val="28"/>
        </w:rPr>
        <w:t>4)</w:t>
      </w:r>
      <w:r w:rsidRPr="007A3067">
        <w:rPr>
          <w:rFonts w:ascii="Times New Roman" w:hAnsi="Times New Roman" w:cs="Times New Roman"/>
          <w:sz w:val="28"/>
          <w:szCs w:val="28"/>
        </w:rPr>
        <w:tab/>
        <w:t>Спустившийся на затонувший фрегат водола</w:t>
      </w:r>
      <w:r>
        <w:rPr>
          <w:rFonts w:ascii="Times New Roman" w:hAnsi="Times New Roman" w:cs="Times New Roman"/>
          <w:sz w:val="28"/>
          <w:szCs w:val="28"/>
        </w:rPr>
        <w:t>з сумел проникнуть в каюту капи</w:t>
      </w:r>
      <w:r w:rsidRPr="007A3067">
        <w:rPr>
          <w:rFonts w:ascii="Times New Roman" w:hAnsi="Times New Roman" w:cs="Times New Roman"/>
          <w:sz w:val="28"/>
          <w:szCs w:val="28"/>
        </w:rPr>
        <w:t xml:space="preserve">тана </w:t>
      </w:r>
      <w:proofErr w:type="gramStart"/>
      <w:r w:rsidRPr="007A3067">
        <w:rPr>
          <w:rFonts w:ascii="Times New Roman" w:hAnsi="Times New Roman" w:cs="Times New Roman"/>
          <w:sz w:val="28"/>
          <w:szCs w:val="28"/>
        </w:rPr>
        <w:t>нашёл сейф поднял</w:t>
      </w:r>
      <w:proofErr w:type="gramEnd"/>
      <w:r w:rsidRPr="007A3067">
        <w:rPr>
          <w:rFonts w:ascii="Times New Roman" w:hAnsi="Times New Roman" w:cs="Times New Roman"/>
          <w:sz w:val="28"/>
          <w:szCs w:val="28"/>
        </w:rPr>
        <w:t xml:space="preserve"> его на поверхность.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E109F8" w:rsidRPr="00D718E4" w:rsidTr="00FB529A">
        <w:tc>
          <w:tcPr>
            <w:tcW w:w="534" w:type="dxa"/>
          </w:tcPr>
          <w:p w:rsidR="00E109F8" w:rsidRPr="00587923" w:rsidRDefault="00E109F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87923">
              <w:rPr>
                <w:rFonts w:ascii="TimesNewRomanPSMT" w:hAnsi="TimesNewRomanPSMT" w:cs="TimesNewRomanPSMT"/>
                <w:b/>
                <w:sz w:val="28"/>
                <w:szCs w:val="28"/>
              </w:rPr>
              <w:t>А24</w:t>
            </w:r>
          </w:p>
        </w:tc>
      </w:tr>
    </w:tbl>
    <w:p w:rsidR="00E109F8" w:rsidRPr="00D718E4" w:rsidRDefault="00E109F8" w:rsidP="00E10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Как объяснить постановку двоеточия в данном предложении?</w:t>
      </w:r>
    </w:p>
    <w:p w:rsidR="007A3067" w:rsidRPr="007A3067" w:rsidRDefault="00E109F8" w:rsidP="007A3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8E4">
        <w:rPr>
          <w:rFonts w:ascii="Times New Roman" w:hAnsi="Times New Roman" w:cs="Times New Roman"/>
          <w:b/>
          <w:sz w:val="28"/>
          <w:szCs w:val="28"/>
        </w:rPr>
        <w:tab/>
      </w:r>
      <w:r w:rsidR="007A3067" w:rsidRPr="007A3067">
        <w:rPr>
          <w:rFonts w:ascii="Times New Roman" w:hAnsi="Times New Roman" w:cs="Times New Roman"/>
          <w:b/>
          <w:sz w:val="28"/>
          <w:szCs w:val="28"/>
        </w:rPr>
        <w:t>В совместные командировки мама и отец ездил</w:t>
      </w:r>
      <w:r w:rsidR="007A3067">
        <w:rPr>
          <w:rFonts w:ascii="Times New Roman" w:hAnsi="Times New Roman" w:cs="Times New Roman"/>
          <w:b/>
          <w:sz w:val="28"/>
          <w:szCs w:val="28"/>
        </w:rPr>
        <w:t>и очень часто: они вдвоём проек</w:t>
      </w:r>
      <w:r w:rsidR="007A3067" w:rsidRPr="007A3067">
        <w:rPr>
          <w:rFonts w:ascii="Times New Roman" w:hAnsi="Times New Roman" w:cs="Times New Roman"/>
          <w:b/>
          <w:sz w:val="28"/>
          <w:szCs w:val="28"/>
        </w:rPr>
        <w:t>тировали заводы, которые строились где-то очень далёко от нашег</w:t>
      </w:r>
      <w:r w:rsidR="007A3067">
        <w:rPr>
          <w:rFonts w:ascii="Times New Roman" w:hAnsi="Times New Roman" w:cs="Times New Roman"/>
          <w:b/>
          <w:sz w:val="28"/>
          <w:szCs w:val="28"/>
        </w:rPr>
        <w:t>о города, в мес</w:t>
      </w:r>
      <w:r w:rsidR="007A3067" w:rsidRPr="007A3067">
        <w:rPr>
          <w:rFonts w:ascii="Times New Roman" w:hAnsi="Times New Roman" w:cs="Times New Roman"/>
          <w:b/>
          <w:sz w:val="28"/>
          <w:szCs w:val="28"/>
        </w:rPr>
        <w:t>тах, называемых «почтовыми ящиками».</w:t>
      </w:r>
    </w:p>
    <w:p w:rsidR="007A3067" w:rsidRPr="007A3067" w:rsidRDefault="007A3067" w:rsidP="007A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067">
        <w:rPr>
          <w:rFonts w:ascii="Times New Roman" w:hAnsi="Times New Roman" w:cs="Times New Roman"/>
          <w:sz w:val="28"/>
          <w:szCs w:val="28"/>
        </w:rPr>
        <w:t>1)</w:t>
      </w:r>
      <w:r w:rsidRPr="007A3067">
        <w:rPr>
          <w:rFonts w:ascii="Times New Roman" w:hAnsi="Times New Roman" w:cs="Times New Roman"/>
          <w:sz w:val="28"/>
          <w:szCs w:val="28"/>
        </w:rPr>
        <w:tab/>
        <w:t>Первая часть бессоюзного сложного предложения указывает на условие того, о чём говорится во второй части.</w:t>
      </w:r>
    </w:p>
    <w:p w:rsidR="007A3067" w:rsidRPr="007A3067" w:rsidRDefault="007A3067" w:rsidP="007A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067">
        <w:rPr>
          <w:rFonts w:ascii="Times New Roman" w:hAnsi="Times New Roman" w:cs="Times New Roman"/>
          <w:sz w:val="28"/>
          <w:szCs w:val="28"/>
        </w:rPr>
        <w:t>2)</w:t>
      </w:r>
      <w:r w:rsidRPr="007A3067">
        <w:rPr>
          <w:rFonts w:ascii="Times New Roman" w:hAnsi="Times New Roman" w:cs="Times New Roman"/>
          <w:sz w:val="28"/>
          <w:szCs w:val="28"/>
        </w:rPr>
        <w:tab/>
        <w:t>Первая часть бессоюзного сложного предлож</w:t>
      </w:r>
      <w:r>
        <w:rPr>
          <w:rFonts w:ascii="Times New Roman" w:hAnsi="Times New Roman" w:cs="Times New Roman"/>
          <w:sz w:val="28"/>
          <w:szCs w:val="28"/>
        </w:rPr>
        <w:t>ения противопоставлена по содер</w:t>
      </w:r>
      <w:r w:rsidRPr="007A3067">
        <w:rPr>
          <w:rFonts w:ascii="Times New Roman" w:hAnsi="Times New Roman" w:cs="Times New Roman"/>
          <w:sz w:val="28"/>
          <w:szCs w:val="28"/>
        </w:rPr>
        <w:t>жанию второй части.</w:t>
      </w:r>
    </w:p>
    <w:p w:rsidR="007A3067" w:rsidRPr="007A3067" w:rsidRDefault="007A3067" w:rsidP="007A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067">
        <w:rPr>
          <w:rFonts w:ascii="Times New Roman" w:hAnsi="Times New Roman" w:cs="Times New Roman"/>
          <w:sz w:val="28"/>
          <w:szCs w:val="28"/>
        </w:rPr>
        <w:t>3)</w:t>
      </w:r>
      <w:r w:rsidRPr="007A3067">
        <w:rPr>
          <w:rFonts w:ascii="Times New Roman" w:hAnsi="Times New Roman" w:cs="Times New Roman"/>
          <w:sz w:val="28"/>
          <w:szCs w:val="28"/>
        </w:rPr>
        <w:tab/>
        <w:t>Вторая часть бессоюзного сложного предложения содержит причину того, о чём говорится в первой части.</w:t>
      </w:r>
    </w:p>
    <w:p w:rsidR="00E109F8" w:rsidRPr="00D718E4" w:rsidRDefault="007A3067" w:rsidP="007A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067">
        <w:rPr>
          <w:rFonts w:ascii="Times New Roman" w:hAnsi="Times New Roman" w:cs="Times New Roman"/>
          <w:sz w:val="28"/>
          <w:szCs w:val="28"/>
        </w:rPr>
        <w:t>4)</w:t>
      </w:r>
      <w:r w:rsidRPr="007A3067">
        <w:rPr>
          <w:rFonts w:ascii="Times New Roman" w:hAnsi="Times New Roman" w:cs="Times New Roman"/>
          <w:sz w:val="28"/>
          <w:szCs w:val="28"/>
        </w:rPr>
        <w:tab/>
        <w:t>Вторая часть бессоюзного сложного предложения содержит следствие того, о чём говорится в первой части.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E109F8" w:rsidRPr="00D718E4" w:rsidTr="00FB529A">
        <w:tc>
          <w:tcPr>
            <w:tcW w:w="534" w:type="dxa"/>
          </w:tcPr>
          <w:p w:rsidR="00E109F8" w:rsidRPr="00587923" w:rsidRDefault="00E109F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87923">
              <w:rPr>
                <w:rFonts w:ascii="TimesNewRomanPSMT" w:hAnsi="TimesNewRomanPSMT" w:cs="TimesNewRomanPSMT"/>
                <w:b/>
                <w:sz w:val="28"/>
                <w:szCs w:val="28"/>
              </w:rPr>
              <w:lastRenderedPageBreak/>
              <w:t>А25</w:t>
            </w:r>
          </w:p>
        </w:tc>
      </w:tr>
    </w:tbl>
    <w:p w:rsidR="00E109F8" w:rsidRPr="000619A9" w:rsidRDefault="00E109F8" w:rsidP="00E10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</w:r>
      <w:r w:rsidRPr="000619A9">
        <w:rPr>
          <w:rFonts w:ascii="Times New Roman" w:hAnsi="Times New Roman" w:cs="Times New Roman"/>
          <w:sz w:val="26"/>
          <w:szCs w:val="26"/>
        </w:rPr>
        <w:t>В каком варианте ответа правильно указаны все цифры, на месте которых в предложении должны стоять запятые?</w:t>
      </w:r>
    </w:p>
    <w:p w:rsidR="007A3067" w:rsidRPr="007A3067" w:rsidRDefault="007A3067" w:rsidP="007A30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067">
        <w:rPr>
          <w:rFonts w:ascii="Times New Roman" w:hAnsi="Times New Roman" w:cs="Times New Roman"/>
          <w:b/>
          <w:sz w:val="28"/>
          <w:szCs w:val="28"/>
        </w:rPr>
        <w:t>Утром сестра проболталась родителям о музее (1) вся история (2) с которым (3) казалась ей подозрительной (4) и сейчас нехотя оправдывалась</w:t>
      </w:r>
      <w:r w:rsidRPr="007A3067">
        <w:rPr>
          <w:rFonts w:ascii="Times New Roman" w:hAnsi="Times New Roman" w:cs="Times New Roman"/>
          <w:sz w:val="28"/>
          <w:szCs w:val="28"/>
        </w:rPr>
        <w:t>.</w:t>
      </w:r>
    </w:p>
    <w:p w:rsidR="00E109F8" w:rsidRPr="00D718E4" w:rsidRDefault="007A3067" w:rsidP="007A30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4064F">
        <w:rPr>
          <w:rFonts w:ascii="Times New Roman" w:hAnsi="Times New Roman" w:cs="Times New Roman"/>
          <w:sz w:val="28"/>
          <w:szCs w:val="28"/>
        </w:rPr>
        <w:t xml:space="preserve"> </w:t>
      </w:r>
      <w:r w:rsidRPr="007A3067">
        <w:rPr>
          <w:rFonts w:ascii="Times New Roman" w:hAnsi="Times New Roman" w:cs="Times New Roman"/>
          <w:sz w:val="28"/>
          <w:szCs w:val="28"/>
        </w:rPr>
        <w:t>1</w:t>
      </w:r>
      <w:r w:rsidRPr="007A3067">
        <w:rPr>
          <w:rFonts w:ascii="Times New Roman" w:hAnsi="Times New Roman" w:cs="Times New Roman"/>
          <w:sz w:val="28"/>
          <w:szCs w:val="28"/>
        </w:rPr>
        <w:tab/>
      </w:r>
      <w:r w:rsidR="00176C3D">
        <w:rPr>
          <w:rFonts w:ascii="Times New Roman" w:hAnsi="Times New Roman" w:cs="Times New Roman"/>
          <w:sz w:val="28"/>
          <w:szCs w:val="28"/>
        </w:rPr>
        <w:t xml:space="preserve">                             2)</w:t>
      </w:r>
      <w:r w:rsidR="0054064F">
        <w:rPr>
          <w:rFonts w:ascii="Times New Roman" w:hAnsi="Times New Roman" w:cs="Times New Roman"/>
          <w:sz w:val="28"/>
          <w:szCs w:val="28"/>
        </w:rPr>
        <w:t xml:space="preserve"> </w:t>
      </w:r>
      <w:r w:rsidR="00176C3D" w:rsidRPr="007A30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 w:rsidR="00176C3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A3067">
        <w:rPr>
          <w:rFonts w:ascii="Times New Roman" w:hAnsi="Times New Roman" w:cs="Times New Roman"/>
          <w:sz w:val="28"/>
          <w:szCs w:val="28"/>
        </w:rPr>
        <w:t>3) 3</w:t>
      </w:r>
      <w:r w:rsidRPr="007A30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76C3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A3067">
        <w:rPr>
          <w:rFonts w:ascii="Times New Roman" w:hAnsi="Times New Roman" w:cs="Times New Roman"/>
          <w:sz w:val="28"/>
          <w:szCs w:val="28"/>
        </w:rPr>
        <w:t>4) 1, 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E109F8" w:rsidRPr="00587923" w:rsidTr="00FB529A">
        <w:tc>
          <w:tcPr>
            <w:tcW w:w="699" w:type="dxa"/>
          </w:tcPr>
          <w:p w:rsidR="00E109F8" w:rsidRPr="00587923" w:rsidRDefault="00E109F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87923">
              <w:rPr>
                <w:rFonts w:ascii="TimesNewRomanPSMT" w:hAnsi="TimesNewRomanPSMT" w:cs="TimesNewRomanPSMT"/>
                <w:b/>
                <w:sz w:val="28"/>
                <w:szCs w:val="28"/>
              </w:rPr>
              <w:t>А26</w:t>
            </w:r>
          </w:p>
        </w:tc>
      </w:tr>
    </w:tbl>
    <w:p w:rsidR="00E109F8" w:rsidRPr="000619A9" w:rsidRDefault="00E109F8" w:rsidP="00E10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7923">
        <w:rPr>
          <w:rFonts w:ascii="Times New Roman" w:hAnsi="Times New Roman" w:cs="Times New Roman"/>
          <w:sz w:val="28"/>
          <w:szCs w:val="28"/>
        </w:rPr>
        <w:tab/>
      </w:r>
      <w:r w:rsidRPr="000619A9">
        <w:rPr>
          <w:rFonts w:ascii="Times New Roman" w:hAnsi="Times New Roman" w:cs="Times New Roman"/>
          <w:sz w:val="26"/>
          <w:szCs w:val="26"/>
        </w:rPr>
        <w:t>В каком варианте ответа правильно указаны все цифры, на месте которых в предложении должны стоять запятые?</w:t>
      </w:r>
    </w:p>
    <w:p w:rsidR="007A3067" w:rsidRPr="007A3067" w:rsidRDefault="00E109F8" w:rsidP="007A3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792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A3067" w:rsidRPr="007A3067">
        <w:rPr>
          <w:rFonts w:ascii="Times New Roman" w:hAnsi="Times New Roman" w:cs="Times New Roman"/>
          <w:b/>
          <w:bCs/>
          <w:sz w:val="28"/>
          <w:szCs w:val="28"/>
        </w:rPr>
        <w:t>После обеда родственники вышли из дома на кры</w:t>
      </w:r>
      <w:r w:rsidR="007A3067">
        <w:rPr>
          <w:rFonts w:ascii="Times New Roman" w:hAnsi="Times New Roman" w:cs="Times New Roman"/>
          <w:b/>
          <w:bCs/>
          <w:sz w:val="28"/>
          <w:szCs w:val="28"/>
        </w:rPr>
        <w:t xml:space="preserve">льцо (1) и (2) пока </w:t>
      </w:r>
      <w:proofErr w:type="spellStart"/>
      <w:r w:rsidR="007A3067">
        <w:rPr>
          <w:rFonts w:ascii="Times New Roman" w:hAnsi="Times New Roman" w:cs="Times New Roman"/>
          <w:b/>
          <w:bCs/>
          <w:sz w:val="28"/>
          <w:szCs w:val="28"/>
        </w:rPr>
        <w:t>Герка</w:t>
      </w:r>
      <w:proofErr w:type="spellEnd"/>
      <w:r w:rsidR="007A3067">
        <w:rPr>
          <w:rFonts w:ascii="Times New Roman" w:hAnsi="Times New Roman" w:cs="Times New Roman"/>
          <w:b/>
          <w:bCs/>
          <w:sz w:val="28"/>
          <w:szCs w:val="28"/>
        </w:rPr>
        <w:t xml:space="preserve"> разду</w:t>
      </w:r>
      <w:r w:rsidR="007A3067" w:rsidRPr="007A3067">
        <w:rPr>
          <w:rFonts w:ascii="Times New Roman" w:hAnsi="Times New Roman" w:cs="Times New Roman"/>
          <w:b/>
          <w:bCs/>
          <w:sz w:val="28"/>
          <w:szCs w:val="28"/>
        </w:rPr>
        <w:t>мывал (3) не сбежать ли ему с ребятами на речку (4) в калитку вошёл дед Игнат.</w:t>
      </w:r>
    </w:p>
    <w:p w:rsidR="00E109F8" w:rsidRPr="003D328B" w:rsidRDefault="007A3067" w:rsidP="003D3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8B">
        <w:rPr>
          <w:rFonts w:ascii="Times New Roman" w:hAnsi="Times New Roman" w:cs="Times New Roman"/>
          <w:bCs/>
          <w:sz w:val="28"/>
          <w:szCs w:val="28"/>
        </w:rPr>
        <w:t>1)</w:t>
      </w:r>
      <w:r w:rsidR="00042E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328B">
        <w:rPr>
          <w:rFonts w:ascii="Times New Roman" w:hAnsi="Times New Roman" w:cs="Times New Roman"/>
          <w:bCs/>
          <w:sz w:val="28"/>
          <w:szCs w:val="28"/>
        </w:rPr>
        <w:t>1,</w:t>
      </w:r>
      <w:r w:rsidR="005406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328B">
        <w:rPr>
          <w:rFonts w:ascii="Times New Roman" w:hAnsi="Times New Roman" w:cs="Times New Roman"/>
          <w:bCs/>
          <w:sz w:val="28"/>
          <w:szCs w:val="28"/>
        </w:rPr>
        <w:t>2,</w:t>
      </w:r>
      <w:r w:rsidR="005406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328B">
        <w:rPr>
          <w:rFonts w:ascii="Times New Roman" w:hAnsi="Times New Roman" w:cs="Times New Roman"/>
          <w:bCs/>
          <w:sz w:val="28"/>
          <w:szCs w:val="28"/>
        </w:rPr>
        <w:t>3,</w:t>
      </w:r>
      <w:r w:rsidR="005406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328B">
        <w:rPr>
          <w:rFonts w:ascii="Times New Roman" w:hAnsi="Times New Roman" w:cs="Times New Roman"/>
          <w:bCs/>
          <w:sz w:val="28"/>
          <w:szCs w:val="28"/>
        </w:rPr>
        <w:t>4</w:t>
      </w:r>
      <w:r w:rsidR="00042E1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42E19">
        <w:rPr>
          <w:rFonts w:ascii="Times New Roman" w:hAnsi="Times New Roman" w:cs="Times New Roman"/>
          <w:bCs/>
          <w:sz w:val="28"/>
          <w:szCs w:val="28"/>
        </w:rPr>
        <w:tab/>
      </w:r>
      <w:r w:rsidR="00042E19">
        <w:rPr>
          <w:rFonts w:ascii="Times New Roman" w:hAnsi="Times New Roman" w:cs="Times New Roman"/>
          <w:bCs/>
          <w:sz w:val="28"/>
          <w:szCs w:val="28"/>
        </w:rPr>
        <w:tab/>
        <w:t xml:space="preserve">2) </w:t>
      </w:r>
      <w:r w:rsidRPr="003D328B">
        <w:rPr>
          <w:rFonts w:ascii="Times New Roman" w:hAnsi="Times New Roman" w:cs="Times New Roman"/>
          <w:bCs/>
          <w:sz w:val="28"/>
          <w:szCs w:val="28"/>
        </w:rPr>
        <w:t>1,</w:t>
      </w:r>
      <w:r w:rsidR="005406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328B">
        <w:rPr>
          <w:rFonts w:ascii="Times New Roman" w:hAnsi="Times New Roman" w:cs="Times New Roman"/>
          <w:bCs/>
          <w:sz w:val="28"/>
          <w:szCs w:val="28"/>
        </w:rPr>
        <w:t>4</w:t>
      </w:r>
      <w:r w:rsidR="00042E19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042E19">
        <w:rPr>
          <w:rFonts w:ascii="Times New Roman" w:hAnsi="Times New Roman" w:cs="Times New Roman"/>
          <w:bCs/>
          <w:sz w:val="28"/>
          <w:szCs w:val="28"/>
        </w:rPr>
        <w:tab/>
      </w:r>
      <w:r w:rsidR="00042E19">
        <w:rPr>
          <w:rFonts w:ascii="Times New Roman" w:hAnsi="Times New Roman" w:cs="Times New Roman"/>
          <w:bCs/>
          <w:sz w:val="28"/>
          <w:szCs w:val="28"/>
        </w:rPr>
        <w:tab/>
        <w:t xml:space="preserve">3) </w:t>
      </w:r>
      <w:r w:rsidRPr="003D328B">
        <w:rPr>
          <w:rFonts w:ascii="Times New Roman" w:hAnsi="Times New Roman" w:cs="Times New Roman"/>
          <w:bCs/>
          <w:sz w:val="28"/>
          <w:szCs w:val="28"/>
        </w:rPr>
        <w:t>2, 3</w:t>
      </w:r>
      <w:r w:rsidR="00042E19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042E19">
        <w:rPr>
          <w:rFonts w:ascii="Times New Roman" w:hAnsi="Times New Roman" w:cs="Times New Roman"/>
          <w:bCs/>
          <w:sz w:val="28"/>
          <w:szCs w:val="28"/>
        </w:rPr>
        <w:tab/>
        <w:t xml:space="preserve">4) </w:t>
      </w:r>
      <w:r w:rsidRPr="003D328B">
        <w:rPr>
          <w:rFonts w:ascii="Times New Roman" w:hAnsi="Times New Roman" w:cs="Times New Roman"/>
          <w:bCs/>
          <w:sz w:val="28"/>
          <w:szCs w:val="28"/>
        </w:rPr>
        <w:t>1,</w:t>
      </w:r>
      <w:r w:rsidR="005406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328B">
        <w:rPr>
          <w:rFonts w:ascii="Times New Roman" w:hAnsi="Times New Roman" w:cs="Times New Roman"/>
          <w:bCs/>
          <w:sz w:val="28"/>
          <w:szCs w:val="28"/>
        </w:rPr>
        <w:t>2,</w:t>
      </w:r>
      <w:r w:rsidR="005406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328B">
        <w:rPr>
          <w:rFonts w:ascii="Times New Roman" w:hAnsi="Times New Roman" w:cs="Times New Roman"/>
          <w:bCs/>
          <w:sz w:val="28"/>
          <w:szCs w:val="28"/>
        </w:rPr>
        <w:t>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E109F8" w:rsidRPr="00587923" w:rsidTr="00FB529A">
        <w:tc>
          <w:tcPr>
            <w:tcW w:w="699" w:type="dxa"/>
          </w:tcPr>
          <w:p w:rsidR="00E109F8" w:rsidRPr="00587923" w:rsidRDefault="00E109F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87923">
              <w:rPr>
                <w:rFonts w:ascii="TimesNewRomanPSMT" w:hAnsi="TimesNewRomanPSMT" w:cs="TimesNewRomanPSMT"/>
                <w:b/>
                <w:sz w:val="28"/>
                <w:szCs w:val="28"/>
              </w:rPr>
              <w:t>А27</w:t>
            </w:r>
          </w:p>
        </w:tc>
      </w:tr>
    </w:tbl>
    <w:p w:rsidR="00E109F8" w:rsidRPr="000619A9" w:rsidRDefault="00E109F8" w:rsidP="00E10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19A9">
        <w:rPr>
          <w:rFonts w:ascii="Times New Roman" w:hAnsi="Times New Roman" w:cs="Times New Roman"/>
          <w:sz w:val="26"/>
          <w:szCs w:val="26"/>
        </w:rPr>
        <w:t>Прочитайте текст.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7"/>
      </w:tblGrid>
      <w:tr w:rsidR="00E109F8" w:rsidRPr="00587923" w:rsidTr="00FB529A">
        <w:trPr>
          <w:trHeight w:val="1937"/>
        </w:trPr>
        <w:tc>
          <w:tcPr>
            <w:tcW w:w="9837" w:type="dxa"/>
          </w:tcPr>
          <w:p w:rsidR="00E109F8" w:rsidRPr="00587923" w:rsidRDefault="007A3067" w:rsidP="00FB5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30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допетровской Руси чины и должности распре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делялись по крови, степени знат</w:t>
            </w:r>
            <w:r w:rsidRPr="007A30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ности рода. Подобный принцип порождал множество споров, судебных разбирательств — кому по роду занимать ту или ину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ю должность. Судебные распри по</w:t>
            </w:r>
            <w:r w:rsidRPr="007A30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рой велись годами, решения неоднократно опротестовывались. Приказ, ведавший служебными назначениями, был всегда завален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кляузными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делами. Всё это стано</w:t>
            </w:r>
            <w:r w:rsidRPr="007A30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вилось большим злом для государства.</w:t>
            </w:r>
          </w:p>
        </w:tc>
      </w:tr>
    </w:tbl>
    <w:p w:rsidR="00E109F8" w:rsidRPr="00587923" w:rsidRDefault="00E109F8" w:rsidP="00E1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7923">
        <w:rPr>
          <w:rFonts w:ascii="Times New Roman" w:hAnsi="Times New Roman" w:cs="Times New Roman"/>
          <w:sz w:val="28"/>
          <w:szCs w:val="28"/>
        </w:rPr>
        <w:t xml:space="preserve">В каком из приведённых ниже </w:t>
      </w:r>
      <w:proofErr w:type="gramStart"/>
      <w:r w:rsidRPr="00587923">
        <w:rPr>
          <w:rFonts w:ascii="Times New Roman" w:hAnsi="Times New Roman" w:cs="Times New Roman"/>
          <w:sz w:val="28"/>
          <w:szCs w:val="28"/>
        </w:rPr>
        <w:t>предложений</w:t>
      </w:r>
      <w:proofErr w:type="gramEnd"/>
      <w:r w:rsidRPr="00587923">
        <w:rPr>
          <w:rFonts w:ascii="Times New Roman" w:hAnsi="Times New Roman" w:cs="Times New Roman"/>
          <w:sz w:val="28"/>
          <w:szCs w:val="28"/>
        </w:rPr>
        <w:t xml:space="preserve"> верно передана главная</w:t>
      </w:r>
      <w:r w:rsidRPr="005879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87923">
        <w:rPr>
          <w:rFonts w:ascii="Times New Roman" w:hAnsi="Times New Roman" w:cs="Times New Roman"/>
          <w:sz w:val="28"/>
          <w:szCs w:val="28"/>
        </w:rPr>
        <w:t>информация, содержащаяся в тексте?</w:t>
      </w:r>
    </w:p>
    <w:p w:rsidR="007A3067" w:rsidRPr="007A3067" w:rsidRDefault="007A3067" w:rsidP="007A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067">
        <w:rPr>
          <w:rFonts w:ascii="Times New Roman" w:hAnsi="Times New Roman" w:cs="Times New Roman"/>
          <w:sz w:val="28"/>
          <w:szCs w:val="28"/>
        </w:rPr>
        <w:t>1)</w:t>
      </w:r>
      <w:r w:rsidRPr="007A3067">
        <w:rPr>
          <w:rFonts w:ascii="Times New Roman" w:hAnsi="Times New Roman" w:cs="Times New Roman"/>
          <w:sz w:val="28"/>
          <w:szCs w:val="28"/>
        </w:rPr>
        <w:tab/>
        <w:t>В допетровской Руси судебные распри по</w:t>
      </w:r>
      <w:r>
        <w:rPr>
          <w:rFonts w:ascii="Times New Roman" w:hAnsi="Times New Roman" w:cs="Times New Roman"/>
          <w:sz w:val="28"/>
          <w:szCs w:val="28"/>
        </w:rPr>
        <w:t>рой велись годами, решения неод</w:t>
      </w:r>
      <w:r w:rsidRPr="007A3067">
        <w:rPr>
          <w:rFonts w:ascii="Times New Roman" w:hAnsi="Times New Roman" w:cs="Times New Roman"/>
          <w:sz w:val="28"/>
          <w:szCs w:val="28"/>
        </w:rPr>
        <w:t>нократно опротестовывались.</w:t>
      </w:r>
    </w:p>
    <w:p w:rsidR="007A3067" w:rsidRPr="007A3067" w:rsidRDefault="007A3067" w:rsidP="007A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067">
        <w:rPr>
          <w:rFonts w:ascii="Times New Roman" w:hAnsi="Times New Roman" w:cs="Times New Roman"/>
          <w:sz w:val="28"/>
          <w:szCs w:val="28"/>
        </w:rPr>
        <w:t>2)</w:t>
      </w:r>
      <w:r w:rsidRPr="007A3067">
        <w:rPr>
          <w:rFonts w:ascii="Times New Roman" w:hAnsi="Times New Roman" w:cs="Times New Roman"/>
          <w:sz w:val="28"/>
          <w:szCs w:val="28"/>
        </w:rPr>
        <w:tab/>
        <w:t xml:space="preserve">Приказ, ведавший служебными назначениями, был всегда завален </w:t>
      </w:r>
      <w:proofErr w:type="gramStart"/>
      <w:r w:rsidRPr="007A3067">
        <w:rPr>
          <w:rFonts w:ascii="Times New Roman" w:hAnsi="Times New Roman" w:cs="Times New Roman"/>
          <w:sz w:val="28"/>
          <w:szCs w:val="28"/>
        </w:rPr>
        <w:t>кляузными</w:t>
      </w:r>
      <w:proofErr w:type="gramEnd"/>
      <w:r w:rsidRPr="007A3067">
        <w:rPr>
          <w:rFonts w:ascii="Times New Roman" w:hAnsi="Times New Roman" w:cs="Times New Roman"/>
          <w:sz w:val="28"/>
          <w:szCs w:val="28"/>
        </w:rPr>
        <w:t xml:space="preserve"> </w:t>
      </w:r>
      <w:r w:rsidR="003D328B">
        <w:rPr>
          <w:rFonts w:ascii="Times New Roman" w:hAnsi="Times New Roman" w:cs="Times New Roman"/>
          <w:sz w:val="28"/>
          <w:szCs w:val="28"/>
        </w:rPr>
        <w:t xml:space="preserve"> </w:t>
      </w:r>
      <w:r w:rsidRPr="007A3067">
        <w:rPr>
          <w:rFonts w:ascii="Times New Roman" w:hAnsi="Times New Roman" w:cs="Times New Roman"/>
          <w:sz w:val="28"/>
          <w:szCs w:val="28"/>
        </w:rPr>
        <w:t>делами, так как родственники постоянно оспаривали назначение на должность или получение чина.</w:t>
      </w:r>
    </w:p>
    <w:p w:rsidR="007A3067" w:rsidRPr="007A3067" w:rsidRDefault="007A3067" w:rsidP="007A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067">
        <w:rPr>
          <w:rFonts w:ascii="Times New Roman" w:hAnsi="Times New Roman" w:cs="Times New Roman"/>
          <w:sz w:val="28"/>
          <w:szCs w:val="28"/>
        </w:rPr>
        <w:t>3)</w:t>
      </w:r>
      <w:r w:rsidRPr="007A3067">
        <w:rPr>
          <w:rFonts w:ascii="Times New Roman" w:hAnsi="Times New Roman" w:cs="Times New Roman"/>
          <w:sz w:val="28"/>
          <w:szCs w:val="28"/>
        </w:rPr>
        <w:tab/>
        <w:t>Распределение чинов и должностей в допет</w:t>
      </w:r>
      <w:r w:rsidR="003D328B">
        <w:rPr>
          <w:rFonts w:ascii="Times New Roman" w:hAnsi="Times New Roman" w:cs="Times New Roman"/>
          <w:sz w:val="28"/>
          <w:szCs w:val="28"/>
        </w:rPr>
        <w:t>ровскую эпоху по родственной ли</w:t>
      </w:r>
      <w:r w:rsidRPr="007A3067">
        <w:rPr>
          <w:rFonts w:ascii="Times New Roman" w:hAnsi="Times New Roman" w:cs="Times New Roman"/>
          <w:sz w:val="28"/>
          <w:szCs w:val="28"/>
        </w:rPr>
        <w:t>нии мешало работе государственной системы, так как сопровождалось длительными судебными разбирательствами.</w:t>
      </w:r>
    </w:p>
    <w:p w:rsidR="00E109F8" w:rsidRDefault="007A3067" w:rsidP="007A3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 w:rsidRPr="007A3067">
        <w:rPr>
          <w:rFonts w:ascii="Times New Roman" w:hAnsi="Times New Roman" w:cs="Times New Roman"/>
          <w:sz w:val="28"/>
          <w:szCs w:val="28"/>
        </w:rPr>
        <w:t>4)</w:t>
      </w:r>
      <w:r w:rsidRPr="007A3067">
        <w:rPr>
          <w:rFonts w:ascii="Times New Roman" w:hAnsi="Times New Roman" w:cs="Times New Roman"/>
          <w:sz w:val="28"/>
          <w:szCs w:val="28"/>
        </w:rPr>
        <w:tab/>
        <w:t>Петровская реформа прекратила порочную практику распределения чинов и должностей по крови, степени знатности рода</w:t>
      </w:r>
      <w:r w:rsidR="003D328B">
        <w:rPr>
          <w:rFonts w:ascii="Times New Roman" w:hAnsi="Times New Roman" w:cs="Times New Roman"/>
          <w:sz w:val="28"/>
          <w:szCs w:val="28"/>
        </w:rPr>
        <w:t>.</w:t>
      </w:r>
      <w:r w:rsidR="00E109F8" w:rsidRPr="00587923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039"/>
      </w:tblGrid>
      <w:tr w:rsidR="00E109F8" w:rsidRPr="000619A9" w:rsidTr="000619A9">
        <w:trPr>
          <w:trHeight w:val="235"/>
          <w:jc w:val="center"/>
        </w:trPr>
        <w:tc>
          <w:tcPr>
            <w:tcW w:w="9039" w:type="dxa"/>
          </w:tcPr>
          <w:p w:rsidR="00E109F8" w:rsidRPr="000619A9" w:rsidRDefault="00E109F8" w:rsidP="00FB5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619A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Прочитайте текст и выполните задания A28–A30 B1–B8.</w:t>
            </w:r>
          </w:p>
        </w:tc>
      </w:tr>
    </w:tbl>
    <w:p w:rsidR="00E7161F" w:rsidRPr="00E7161F" w:rsidRDefault="00E109F8" w:rsidP="00E7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923">
        <w:rPr>
          <w:rFonts w:ascii="Times New Roman" w:hAnsi="Times New Roman" w:cs="Times New Roman"/>
          <w:sz w:val="28"/>
          <w:szCs w:val="28"/>
        </w:rPr>
        <w:tab/>
      </w:r>
      <w:r w:rsidR="00E7161F" w:rsidRPr="00E7161F">
        <w:rPr>
          <w:rFonts w:ascii="Times New Roman" w:hAnsi="Times New Roman" w:cs="Times New Roman"/>
          <w:sz w:val="28"/>
          <w:szCs w:val="28"/>
        </w:rPr>
        <w:t>(1)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="00E7161F" w:rsidRPr="00E7161F">
        <w:rPr>
          <w:rFonts w:ascii="Times New Roman" w:hAnsi="Times New Roman" w:cs="Times New Roman"/>
          <w:sz w:val="28"/>
          <w:szCs w:val="28"/>
        </w:rPr>
        <w:t>Помню те апрельские дни 1961 года. (2)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="00E7161F" w:rsidRPr="00E7161F">
        <w:rPr>
          <w:rFonts w:ascii="Times New Roman" w:hAnsi="Times New Roman" w:cs="Times New Roman"/>
          <w:sz w:val="28"/>
          <w:szCs w:val="28"/>
        </w:rPr>
        <w:t>Оше</w:t>
      </w:r>
      <w:r w:rsidR="00F021F1">
        <w:rPr>
          <w:rFonts w:ascii="Times New Roman" w:hAnsi="Times New Roman" w:cs="Times New Roman"/>
          <w:sz w:val="28"/>
          <w:szCs w:val="28"/>
        </w:rPr>
        <w:t>ломляющая радость, восторг... (3</w:t>
      </w:r>
      <w:r w:rsidR="00E7161F" w:rsidRPr="00E7161F">
        <w:rPr>
          <w:rFonts w:ascii="Times New Roman" w:hAnsi="Times New Roman" w:cs="Times New Roman"/>
          <w:sz w:val="28"/>
          <w:szCs w:val="28"/>
        </w:rPr>
        <w:t>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="00E7161F" w:rsidRPr="00E7161F">
        <w:rPr>
          <w:rFonts w:ascii="Times New Roman" w:hAnsi="Times New Roman" w:cs="Times New Roman"/>
          <w:sz w:val="28"/>
          <w:szCs w:val="28"/>
        </w:rPr>
        <w:t>Люди, высыпавшие на улицы Москвы, музыка, счастливые и растерянные лица... (4)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="00E7161F" w:rsidRPr="00E7161F">
        <w:rPr>
          <w:rFonts w:ascii="Times New Roman" w:hAnsi="Times New Roman" w:cs="Times New Roman"/>
          <w:sz w:val="28"/>
          <w:szCs w:val="28"/>
        </w:rPr>
        <w:t>Невероятно... немыслимо... не верится...</w:t>
      </w:r>
    </w:p>
    <w:p w:rsidR="00E7161F" w:rsidRPr="00E7161F" w:rsidRDefault="00E7161F" w:rsidP="00E7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61F">
        <w:rPr>
          <w:rFonts w:ascii="Times New Roman" w:hAnsi="Times New Roman" w:cs="Times New Roman"/>
          <w:sz w:val="28"/>
          <w:szCs w:val="28"/>
        </w:rPr>
        <w:t xml:space="preserve"> (5)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Pr="00E7161F">
        <w:rPr>
          <w:rFonts w:ascii="Times New Roman" w:hAnsi="Times New Roman" w:cs="Times New Roman"/>
          <w:sz w:val="28"/>
          <w:szCs w:val="28"/>
        </w:rPr>
        <w:t>Человек в космосе! (6)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Pr="00E7161F">
        <w:rPr>
          <w:rFonts w:ascii="Times New Roman" w:hAnsi="Times New Roman" w:cs="Times New Roman"/>
          <w:sz w:val="28"/>
          <w:szCs w:val="28"/>
        </w:rPr>
        <w:t>Наш! (7)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Pr="00E7161F">
        <w:rPr>
          <w:rFonts w:ascii="Times New Roman" w:hAnsi="Times New Roman" w:cs="Times New Roman"/>
          <w:sz w:val="28"/>
          <w:szCs w:val="28"/>
        </w:rPr>
        <w:t>Майор Гагарин! (8)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Pr="00E7161F">
        <w:rPr>
          <w:rFonts w:ascii="Times New Roman" w:hAnsi="Times New Roman" w:cs="Times New Roman"/>
          <w:sz w:val="28"/>
          <w:szCs w:val="28"/>
        </w:rPr>
        <w:t>Ракета «Восток»!</w:t>
      </w:r>
    </w:p>
    <w:p w:rsidR="00E7161F" w:rsidRPr="00E7161F" w:rsidRDefault="00F021F1" w:rsidP="00E7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(9</w:t>
      </w:r>
      <w:r w:rsidR="00E7161F" w:rsidRPr="00E7161F">
        <w:rPr>
          <w:rFonts w:ascii="Times New Roman" w:hAnsi="Times New Roman" w:cs="Times New Roman"/>
          <w:sz w:val="28"/>
          <w:szCs w:val="28"/>
        </w:rPr>
        <w:t>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="00E7161F" w:rsidRPr="00E7161F">
        <w:rPr>
          <w:rFonts w:ascii="Times New Roman" w:hAnsi="Times New Roman" w:cs="Times New Roman"/>
          <w:sz w:val="28"/>
          <w:szCs w:val="28"/>
        </w:rPr>
        <w:t>Пило</w:t>
      </w:r>
      <w:r>
        <w:rPr>
          <w:rFonts w:ascii="Times New Roman" w:hAnsi="Times New Roman" w:cs="Times New Roman"/>
          <w:sz w:val="28"/>
          <w:szCs w:val="28"/>
        </w:rPr>
        <w:t>тируемый космический корабль! (10</w:t>
      </w:r>
      <w:r w:rsidR="00E7161F" w:rsidRPr="00E7161F">
        <w:rPr>
          <w:rFonts w:ascii="Times New Roman" w:hAnsi="Times New Roman" w:cs="Times New Roman"/>
          <w:sz w:val="28"/>
          <w:szCs w:val="28"/>
        </w:rPr>
        <w:t>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="00E7161F" w:rsidRPr="00E7161F">
        <w:rPr>
          <w:rFonts w:ascii="Times New Roman" w:hAnsi="Times New Roman" w:cs="Times New Roman"/>
          <w:sz w:val="28"/>
          <w:szCs w:val="28"/>
        </w:rPr>
        <w:t>Фантастика! (11)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="00E7161F" w:rsidRPr="00E7161F">
        <w:rPr>
          <w:rFonts w:ascii="Times New Roman" w:hAnsi="Times New Roman" w:cs="Times New Roman"/>
          <w:sz w:val="28"/>
          <w:szCs w:val="28"/>
        </w:rPr>
        <w:t>Здорово! (12)Здорово! (13)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61F" w:rsidRPr="00E7161F">
        <w:rPr>
          <w:rFonts w:ascii="Times New Roman" w:hAnsi="Times New Roman" w:cs="Times New Roman"/>
          <w:sz w:val="28"/>
          <w:szCs w:val="28"/>
        </w:rPr>
        <w:t>Здо</w:t>
      </w:r>
      <w:proofErr w:type="spellEnd"/>
      <w:r w:rsidR="00E7161F" w:rsidRPr="00E7161F">
        <w:rPr>
          <w:rFonts w:ascii="Times New Roman" w:hAnsi="Times New Roman" w:cs="Times New Roman"/>
          <w:sz w:val="28"/>
          <w:szCs w:val="28"/>
        </w:rPr>
        <w:t>-о-</w:t>
      </w:r>
      <w:proofErr w:type="spellStart"/>
      <w:r w:rsidR="00E7161F" w:rsidRPr="00E7161F">
        <w:rPr>
          <w:rFonts w:ascii="Times New Roman" w:hAnsi="Times New Roman" w:cs="Times New Roman"/>
          <w:sz w:val="28"/>
          <w:szCs w:val="28"/>
        </w:rPr>
        <w:t>орово</w:t>
      </w:r>
      <w:proofErr w:type="spellEnd"/>
      <w:r w:rsidR="00E7161F" w:rsidRPr="00E7161F">
        <w:rPr>
          <w:rFonts w:ascii="Times New Roman" w:hAnsi="Times New Roman" w:cs="Times New Roman"/>
          <w:sz w:val="28"/>
          <w:szCs w:val="28"/>
        </w:rPr>
        <w:t>! (14)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="00E7161F" w:rsidRPr="00E7161F">
        <w:rPr>
          <w:rFonts w:ascii="Times New Roman" w:hAnsi="Times New Roman" w:cs="Times New Roman"/>
          <w:sz w:val="28"/>
          <w:szCs w:val="28"/>
        </w:rPr>
        <w:t>Ура-а-а!</w:t>
      </w:r>
    </w:p>
    <w:p w:rsidR="000619A9" w:rsidRDefault="00E7161F" w:rsidP="00E7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61F">
        <w:rPr>
          <w:rFonts w:ascii="Times New Roman" w:hAnsi="Times New Roman" w:cs="Times New Roman"/>
          <w:sz w:val="28"/>
          <w:szCs w:val="28"/>
        </w:rPr>
        <w:t xml:space="preserve"> </w:t>
      </w:r>
      <w:r w:rsidR="00F021F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7161F">
        <w:rPr>
          <w:rFonts w:ascii="Times New Roman" w:hAnsi="Times New Roman" w:cs="Times New Roman"/>
          <w:sz w:val="28"/>
          <w:szCs w:val="28"/>
        </w:rPr>
        <w:t>(15)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Pr="00E7161F">
        <w:rPr>
          <w:rFonts w:ascii="Times New Roman" w:hAnsi="Times New Roman" w:cs="Times New Roman"/>
          <w:sz w:val="28"/>
          <w:szCs w:val="28"/>
        </w:rPr>
        <w:t>Столица, покинувшая школы и учреждения, цеха заводов и университетские аудитории, отменившая театральные спектакли и киносеансы, буйствовала в пароксизме стихийных эмоций. (16)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Pr="00E7161F">
        <w:rPr>
          <w:rFonts w:ascii="Times New Roman" w:hAnsi="Times New Roman" w:cs="Times New Roman"/>
          <w:sz w:val="28"/>
          <w:szCs w:val="28"/>
        </w:rPr>
        <w:t>Может быть, впервые за все её восемь веков, по-настоящему искренних и чистых. (17)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Pr="00E7161F">
        <w:rPr>
          <w:rFonts w:ascii="Times New Roman" w:hAnsi="Times New Roman" w:cs="Times New Roman"/>
          <w:sz w:val="28"/>
          <w:szCs w:val="28"/>
        </w:rPr>
        <w:t>Даже радость школяра по поводу неожиданно отменённых уроков меркла по сравнению с этим праздником, ворвавшимся в миллионы сердец.</w:t>
      </w:r>
      <w:r w:rsidR="000619A9" w:rsidRPr="000619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619A9" w:rsidRDefault="000619A9" w:rsidP="00061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7161F">
        <w:rPr>
          <w:rFonts w:ascii="Times New Roman" w:hAnsi="Times New Roman" w:cs="Times New Roman"/>
          <w:sz w:val="28"/>
          <w:szCs w:val="28"/>
        </w:rPr>
        <w:t>18)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61F">
        <w:rPr>
          <w:rFonts w:ascii="Times New Roman" w:hAnsi="Times New Roman" w:cs="Times New Roman"/>
          <w:sz w:val="28"/>
          <w:szCs w:val="28"/>
        </w:rPr>
        <w:t>А потом, через несколько дней, он прилетел в Москву. (19)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61F">
        <w:rPr>
          <w:rFonts w:ascii="Times New Roman" w:hAnsi="Times New Roman" w:cs="Times New Roman"/>
          <w:sz w:val="28"/>
          <w:szCs w:val="28"/>
        </w:rPr>
        <w:t>Прямой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61F">
        <w:rPr>
          <w:rFonts w:ascii="Times New Roman" w:hAnsi="Times New Roman" w:cs="Times New Roman"/>
          <w:sz w:val="28"/>
          <w:szCs w:val="28"/>
        </w:rPr>
        <w:t>репортаж из «Внуково». (20)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61F">
        <w:rPr>
          <w:rFonts w:ascii="Times New Roman" w:hAnsi="Times New Roman" w:cs="Times New Roman"/>
          <w:sz w:val="28"/>
          <w:szCs w:val="28"/>
        </w:rPr>
        <w:t>Новенький телевизор «Старт», купленный словно</w:t>
      </w:r>
    </w:p>
    <w:p w:rsidR="00E7161F" w:rsidRPr="00E7161F" w:rsidRDefault="00E7161F" w:rsidP="0006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61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E7161F">
        <w:rPr>
          <w:rFonts w:ascii="Times New Roman" w:hAnsi="Times New Roman" w:cs="Times New Roman"/>
          <w:sz w:val="28"/>
          <w:szCs w:val="28"/>
        </w:rPr>
        <w:t>специа</w:t>
      </w:r>
      <w:r w:rsidR="00F021F1">
        <w:rPr>
          <w:rFonts w:ascii="Times New Roman" w:hAnsi="Times New Roman" w:cs="Times New Roman"/>
          <w:sz w:val="28"/>
          <w:szCs w:val="28"/>
        </w:rPr>
        <w:t>льно для такого случая. (21)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="00F021F1">
        <w:rPr>
          <w:rFonts w:ascii="Times New Roman" w:hAnsi="Times New Roman" w:cs="Times New Roman"/>
          <w:sz w:val="28"/>
          <w:szCs w:val="28"/>
        </w:rPr>
        <w:t>Тес</w:t>
      </w:r>
      <w:r w:rsidRPr="00E7161F">
        <w:rPr>
          <w:rFonts w:ascii="Times New Roman" w:hAnsi="Times New Roman" w:cs="Times New Roman"/>
          <w:sz w:val="28"/>
          <w:szCs w:val="28"/>
        </w:rPr>
        <w:t>ный кружок соседей у мерцающего чёрно-белыми картинками экрана. (22)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Pr="00E7161F">
        <w:rPr>
          <w:rFonts w:ascii="Times New Roman" w:hAnsi="Times New Roman" w:cs="Times New Roman"/>
          <w:sz w:val="28"/>
          <w:szCs w:val="28"/>
        </w:rPr>
        <w:t>Вот он идёт по ковровой дорожке... (23)Улыбается... (24)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Pr="00E7161F">
        <w:rPr>
          <w:rFonts w:ascii="Times New Roman" w:hAnsi="Times New Roman" w:cs="Times New Roman"/>
          <w:sz w:val="28"/>
          <w:szCs w:val="28"/>
        </w:rPr>
        <w:t>«А ведь симпатичный парень!» — соглашаются соседи в один голос... (25)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Pr="00E7161F">
        <w:rPr>
          <w:rFonts w:ascii="Times New Roman" w:hAnsi="Times New Roman" w:cs="Times New Roman"/>
          <w:sz w:val="28"/>
          <w:szCs w:val="28"/>
        </w:rPr>
        <w:t>Вот развязался шнурок... (26)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Pr="00E7161F">
        <w:rPr>
          <w:rFonts w:ascii="Times New Roman" w:hAnsi="Times New Roman" w:cs="Times New Roman"/>
          <w:sz w:val="28"/>
          <w:szCs w:val="28"/>
        </w:rPr>
        <w:t>Все ахают и замирают — упадёт, не упадёт... (27)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Pr="00E7161F">
        <w:rPr>
          <w:rFonts w:ascii="Times New Roman" w:hAnsi="Times New Roman" w:cs="Times New Roman"/>
          <w:sz w:val="28"/>
          <w:szCs w:val="28"/>
        </w:rPr>
        <w:t>Вот он докладывает Первому секретарю ЦК КПСС Хрущёву...</w:t>
      </w:r>
      <w:proofErr w:type="gramEnd"/>
    </w:p>
    <w:p w:rsidR="00E7161F" w:rsidRPr="00E7161F" w:rsidRDefault="00E7161F" w:rsidP="00E7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61F">
        <w:rPr>
          <w:rFonts w:ascii="Times New Roman" w:hAnsi="Times New Roman" w:cs="Times New Roman"/>
          <w:sz w:val="28"/>
          <w:szCs w:val="28"/>
        </w:rPr>
        <w:t xml:space="preserve"> (28)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Pr="00E7161F">
        <w:rPr>
          <w:rFonts w:ascii="Times New Roman" w:hAnsi="Times New Roman" w:cs="Times New Roman"/>
          <w:sz w:val="28"/>
          <w:szCs w:val="28"/>
        </w:rPr>
        <w:t>Конечно, многого в одиннадцать лет не понять. (29)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Pr="00E7161F">
        <w:rPr>
          <w:rFonts w:ascii="Times New Roman" w:hAnsi="Times New Roman" w:cs="Times New Roman"/>
          <w:sz w:val="28"/>
          <w:szCs w:val="28"/>
        </w:rPr>
        <w:t>Но ведь уже прочитаны «Аэлита», и «Туманность Андромеды», и «Война миров», а потому эмоциональный шок от реального полёта человека в космическое пространство осознаваем. (30)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Pr="00E7161F">
        <w:rPr>
          <w:rFonts w:ascii="Times New Roman" w:hAnsi="Times New Roman" w:cs="Times New Roman"/>
          <w:sz w:val="28"/>
          <w:szCs w:val="28"/>
        </w:rPr>
        <w:t>И память хранит даже не столько зрительные образы, сколько ощущения: радость, восторг, праздник.</w:t>
      </w:r>
    </w:p>
    <w:p w:rsidR="00E7161F" w:rsidRPr="00E7161F" w:rsidRDefault="00E7161F" w:rsidP="00F021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1F">
        <w:rPr>
          <w:rFonts w:ascii="Times New Roman" w:hAnsi="Times New Roman" w:cs="Times New Roman"/>
          <w:sz w:val="28"/>
          <w:szCs w:val="28"/>
        </w:rPr>
        <w:t>(31)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Pr="00E7161F">
        <w:rPr>
          <w:rFonts w:ascii="Times New Roman" w:hAnsi="Times New Roman" w:cs="Times New Roman"/>
          <w:sz w:val="28"/>
          <w:szCs w:val="28"/>
        </w:rPr>
        <w:t>Сейчас уже привыкли. (32)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Pr="00E7161F">
        <w:rPr>
          <w:rFonts w:ascii="Times New Roman" w:hAnsi="Times New Roman" w:cs="Times New Roman"/>
          <w:sz w:val="28"/>
          <w:szCs w:val="28"/>
        </w:rPr>
        <w:t>Впрочем, привыкли давно, с тех пор как стали выветриваться из памяти имена космонавтов, а очередной полёт на орбиту или на космическую станцию перестал б</w:t>
      </w:r>
      <w:r w:rsidR="001B1AE0">
        <w:rPr>
          <w:rFonts w:ascii="Times New Roman" w:hAnsi="Times New Roman" w:cs="Times New Roman"/>
          <w:sz w:val="28"/>
          <w:szCs w:val="28"/>
        </w:rPr>
        <w:t>ыть информационным событием. (33</w:t>
      </w:r>
      <w:r w:rsidRPr="00E7161F">
        <w:rPr>
          <w:rFonts w:ascii="Times New Roman" w:hAnsi="Times New Roman" w:cs="Times New Roman"/>
          <w:sz w:val="28"/>
          <w:szCs w:val="28"/>
        </w:rPr>
        <w:t>)Да и немудрено — более 500 человек побывали там, если верить статистике. (34)Разве можно вспомнить всех! (35)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Pr="00E7161F">
        <w:rPr>
          <w:rFonts w:ascii="Times New Roman" w:hAnsi="Times New Roman" w:cs="Times New Roman"/>
          <w:sz w:val="28"/>
          <w:szCs w:val="28"/>
        </w:rPr>
        <w:t>Но первых помнят. (36)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Pr="00E7161F">
        <w:rPr>
          <w:rFonts w:ascii="Times New Roman" w:hAnsi="Times New Roman" w:cs="Times New Roman"/>
          <w:sz w:val="28"/>
          <w:szCs w:val="28"/>
        </w:rPr>
        <w:t>И погибших тоже помнят.</w:t>
      </w:r>
      <w:proofErr w:type="gramEnd"/>
    </w:p>
    <w:p w:rsidR="00E7161F" w:rsidRPr="00E7161F" w:rsidRDefault="00E7161F" w:rsidP="00F021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1F">
        <w:rPr>
          <w:rFonts w:ascii="Times New Roman" w:hAnsi="Times New Roman" w:cs="Times New Roman"/>
          <w:sz w:val="28"/>
          <w:szCs w:val="28"/>
        </w:rPr>
        <w:t>(37)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Pr="00E7161F">
        <w:rPr>
          <w:rFonts w:ascii="Times New Roman" w:hAnsi="Times New Roman" w:cs="Times New Roman"/>
          <w:sz w:val="28"/>
          <w:szCs w:val="28"/>
        </w:rPr>
        <w:t>Юрий Гагарин испытывал страх перед полётом, в кабине корабля, при возвращении на Землю? (38)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Pr="00E7161F">
        <w:rPr>
          <w:rFonts w:ascii="Times New Roman" w:hAnsi="Times New Roman" w:cs="Times New Roman"/>
          <w:sz w:val="28"/>
          <w:szCs w:val="28"/>
        </w:rPr>
        <w:t>Разумеется, тогда, в 1961-м, мне и в голову не могли прийти подобные вопросы. (39)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Pr="00E7161F">
        <w:rPr>
          <w:rFonts w:ascii="Times New Roman" w:hAnsi="Times New Roman" w:cs="Times New Roman"/>
          <w:sz w:val="28"/>
          <w:szCs w:val="28"/>
        </w:rPr>
        <w:t>Самым естественным образом для мальчишки, росшего в СССР, я считал, что Юрий Гагарин был счастлив и до, и во время, и после. (40)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Pr="00E7161F">
        <w:rPr>
          <w:rFonts w:ascii="Times New Roman" w:hAnsi="Times New Roman" w:cs="Times New Roman"/>
          <w:sz w:val="28"/>
          <w:szCs w:val="28"/>
        </w:rPr>
        <w:t>И, конечно же, горд. (41)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Pr="00E7161F">
        <w:rPr>
          <w:rFonts w:ascii="Times New Roman" w:hAnsi="Times New Roman" w:cs="Times New Roman"/>
          <w:sz w:val="28"/>
          <w:szCs w:val="28"/>
        </w:rPr>
        <w:t>Причём не как-нибудь</w:t>
      </w:r>
      <w:proofErr w:type="gramEnd"/>
      <w:r w:rsidRPr="00E7161F">
        <w:rPr>
          <w:rFonts w:ascii="Times New Roman" w:hAnsi="Times New Roman" w:cs="Times New Roman"/>
          <w:sz w:val="28"/>
          <w:szCs w:val="28"/>
        </w:rPr>
        <w:t xml:space="preserve"> по-особенному, а исключительно законной гордостью. (42)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Pr="00E7161F">
        <w:rPr>
          <w:rFonts w:ascii="Times New Roman" w:hAnsi="Times New Roman" w:cs="Times New Roman"/>
          <w:sz w:val="28"/>
          <w:szCs w:val="28"/>
        </w:rPr>
        <w:t xml:space="preserve">Что же, отрочество имеет свои привилегии, в том числе и </w:t>
      </w:r>
      <w:proofErr w:type="gramStart"/>
      <w:r w:rsidRPr="00E7161F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Pr="00E7161F">
        <w:rPr>
          <w:rFonts w:ascii="Times New Roman" w:hAnsi="Times New Roman" w:cs="Times New Roman"/>
          <w:sz w:val="28"/>
          <w:szCs w:val="28"/>
        </w:rPr>
        <w:t xml:space="preserve"> быть безнаказанно глупым.</w:t>
      </w:r>
    </w:p>
    <w:p w:rsidR="00E7161F" w:rsidRPr="00E7161F" w:rsidRDefault="00E7161F" w:rsidP="00E7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6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1F">
        <w:rPr>
          <w:rFonts w:ascii="Times New Roman" w:hAnsi="Times New Roman" w:cs="Times New Roman"/>
          <w:sz w:val="28"/>
          <w:szCs w:val="28"/>
        </w:rPr>
        <w:t>(43)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Pr="00E7161F">
        <w:rPr>
          <w:rFonts w:ascii="Times New Roman" w:hAnsi="Times New Roman" w:cs="Times New Roman"/>
          <w:sz w:val="28"/>
          <w:szCs w:val="28"/>
        </w:rPr>
        <w:t>Теперь-то, с высоты прожитых лет, понимаю: ему было страшно. (44)Очень. (45)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Pr="00E7161F">
        <w:rPr>
          <w:rFonts w:ascii="Times New Roman" w:hAnsi="Times New Roman" w:cs="Times New Roman"/>
          <w:sz w:val="28"/>
          <w:szCs w:val="28"/>
        </w:rPr>
        <w:t>Ведь летел в непознанное, в чёрную дыру, и шансов пропасть у него было едва ли не больше, чем шансов вернуться. (46)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Pr="00E7161F">
        <w:rPr>
          <w:rFonts w:ascii="Times New Roman" w:hAnsi="Times New Roman" w:cs="Times New Roman"/>
          <w:sz w:val="28"/>
          <w:szCs w:val="28"/>
        </w:rPr>
        <w:t>Вряд ли это утешало или вселяло уверенность: «поддержка</w:t>
      </w:r>
      <w:r w:rsidR="00383177" w:rsidRPr="00383177">
        <w:rPr>
          <w:rFonts w:ascii="Times New Roman" w:hAnsi="Times New Roman" w:cs="Times New Roman"/>
          <w:sz w:val="28"/>
          <w:szCs w:val="28"/>
        </w:rPr>
        <w:t xml:space="preserve"> </w:t>
      </w:r>
      <w:r w:rsidRPr="00E7161F">
        <w:rPr>
          <w:rFonts w:ascii="Times New Roman" w:hAnsi="Times New Roman" w:cs="Times New Roman"/>
          <w:sz w:val="28"/>
          <w:szCs w:val="28"/>
        </w:rPr>
        <w:t>миллионов», «вера в мощь советской науки», «руководящая роль партии»... (47)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Pr="00E7161F">
        <w:rPr>
          <w:rFonts w:ascii="Times New Roman" w:hAnsi="Times New Roman" w:cs="Times New Roman"/>
          <w:sz w:val="28"/>
          <w:szCs w:val="28"/>
        </w:rPr>
        <w:t>Безусловно, были и поддержка, и вера в науку</w:t>
      </w:r>
      <w:proofErr w:type="gramEnd"/>
      <w:r w:rsidRPr="00E7161F">
        <w:rPr>
          <w:rFonts w:ascii="Times New Roman" w:hAnsi="Times New Roman" w:cs="Times New Roman"/>
          <w:sz w:val="28"/>
          <w:szCs w:val="28"/>
        </w:rPr>
        <w:t>, и руководство партии. (48)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Pr="00E7161F">
        <w:rPr>
          <w:rFonts w:ascii="Times New Roman" w:hAnsi="Times New Roman" w:cs="Times New Roman"/>
          <w:sz w:val="28"/>
          <w:szCs w:val="28"/>
        </w:rPr>
        <w:t>Но смерть, как и рождение, — акт интимный, совершаемый в одиночестве, даже если вокруг стоят объятые горем родственники. (49)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Pr="00E7161F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Pr="00E7161F">
        <w:rPr>
          <w:rFonts w:ascii="Times New Roman" w:hAnsi="Times New Roman" w:cs="Times New Roman"/>
          <w:sz w:val="28"/>
          <w:szCs w:val="28"/>
        </w:rPr>
        <w:t>рисковать жизнью с минимальными шансами не умереть</w:t>
      </w:r>
      <w:proofErr w:type="gramEnd"/>
      <w:r w:rsidRPr="00E7161F">
        <w:rPr>
          <w:rFonts w:ascii="Times New Roman" w:hAnsi="Times New Roman" w:cs="Times New Roman"/>
          <w:sz w:val="28"/>
          <w:szCs w:val="28"/>
        </w:rPr>
        <w:t xml:space="preserve"> принимается человеком без оглядки на «поддержку миллионов».</w:t>
      </w:r>
    </w:p>
    <w:p w:rsidR="00E7161F" w:rsidRPr="00E7161F" w:rsidRDefault="00E7161F" w:rsidP="00E7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6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1F">
        <w:rPr>
          <w:rFonts w:ascii="Times New Roman" w:hAnsi="Times New Roman" w:cs="Times New Roman"/>
          <w:sz w:val="28"/>
          <w:szCs w:val="28"/>
        </w:rPr>
        <w:t>(50)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Pr="00E7161F">
        <w:rPr>
          <w:rFonts w:ascii="Times New Roman" w:hAnsi="Times New Roman" w:cs="Times New Roman"/>
          <w:sz w:val="28"/>
          <w:szCs w:val="28"/>
        </w:rPr>
        <w:t>Именно в принятии такого решения и заключается величие этого улыбчивого и теперь уже вечно молодого русского парня. (51)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Pr="00E7161F">
        <w:rPr>
          <w:rFonts w:ascii="Times New Roman" w:hAnsi="Times New Roman" w:cs="Times New Roman"/>
          <w:sz w:val="28"/>
          <w:szCs w:val="28"/>
        </w:rPr>
        <w:t>Он сделал шаг к гибели, открыв нам новую эпоху. (52)</w:t>
      </w:r>
      <w:r w:rsidR="00042E19">
        <w:rPr>
          <w:rFonts w:ascii="Times New Roman" w:hAnsi="Times New Roman" w:cs="Times New Roman"/>
          <w:sz w:val="28"/>
          <w:szCs w:val="28"/>
        </w:rPr>
        <w:t xml:space="preserve"> </w:t>
      </w:r>
      <w:r w:rsidRPr="00E7161F">
        <w:rPr>
          <w:rFonts w:ascii="Times New Roman" w:hAnsi="Times New Roman" w:cs="Times New Roman"/>
          <w:sz w:val="28"/>
          <w:szCs w:val="28"/>
        </w:rPr>
        <w:t>И мы теперь небрежно пропускаем информацию об очередном полёте в космос, забываем имена других космонавтов, рассматривая всё это как события рядовые и обыденные. (53)Наверное, так и должно быть.</w:t>
      </w:r>
      <w:proofErr w:type="gramEnd"/>
    </w:p>
    <w:p w:rsidR="00E109F8" w:rsidRPr="002F2A8B" w:rsidRDefault="00E7161F" w:rsidP="00F02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161F">
        <w:rPr>
          <w:rFonts w:ascii="Times New Roman" w:hAnsi="Times New Roman" w:cs="Times New Roman"/>
          <w:sz w:val="28"/>
          <w:szCs w:val="28"/>
        </w:rPr>
        <w:t xml:space="preserve"> (По М. </w:t>
      </w:r>
      <w:proofErr w:type="spellStart"/>
      <w:r w:rsidRPr="00E7161F">
        <w:rPr>
          <w:rFonts w:ascii="Times New Roman" w:hAnsi="Times New Roman" w:cs="Times New Roman"/>
          <w:sz w:val="28"/>
          <w:szCs w:val="28"/>
        </w:rPr>
        <w:t>Беляту</w:t>
      </w:r>
      <w:proofErr w:type="spellEnd"/>
      <w:r w:rsidRPr="00E7161F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E109F8" w:rsidRPr="00373540" w:rsidTr="00FB529A">
        <w:tc>
          <w:tcPr>
            <w:tcW w:w="534" w:type="dxa"/>
          </w:tcPr>
          <w:p w:rsidR="00E109F8" w:rsidRPr="00373540" w:rsidRDefault="00E109F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А28</w:t>
            </w:r>
          </w:p>
        </w:tc>
      </w:tr>
    </w:tbl>
    <w:p w:rsidR="00E7161F" w:rsidRPr="00E7161F" w:rsidRDefault="00E109F8" w:rsidP="00E7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E7161F" w:rsidRPr="00E7161F">
        <w:rPr>
          <w:rFonts w:ascii="Times New Roman" w:hAnsi="Times New Roman" w:cs="Times New Roman"/>
          <w:sz w:val="28"/>
          <w:szCs w:val="28"/>
        </w:rPr>
        <w:t xml:space="preserve">Какое утверждение не соответствует содержанию текста? </w:t>
      </w:r>
    </w:p>
    <w:p w:rsidR="00E7161F" w:rsidRPr="00E7161F" w:rsidRDefault="00E7161F" w:rsidP="0006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61F">
        <w:rPr>
          <w:rFonts w:ascii="Times New Roman" w:hAnsi="Times New Roman" w:cs="Times New Roman"/>
          <w:sz w:val="28"/>
          <w:szCs w:val="28"/>
        </w:rPr>
        <w:t>1</w:t>
      </w:r>
      <w:r w:rsidR="001B1AE0" w:rsidRPr="001B1AE0">
        <w:rPr>
          <w:rFonts w:ascii="Times New Roman" w:hAnsi="Times New Roman" w:cs="Times New Roman"/>
          <w:sz w:val="28"/>
          <w:szCs w:val="28"/>
        </w:rPr>
        <w:t xml:space="preserve">) </w:t>
      </w:r>
      <w:r w:rsidRPr="00E7161F">
        <w:rPr>
          <w:rFonts w:ascii="Times New Roman" w:hAnsi="Times New Roman" w:cs="Times New Roman"/>
          <w:sz w:val="28"/>
          <w:szCs w:val="28"/>
        </w:rPr>
        <w:t>Восторгу и радости народа в связи с полётом в космос Ю.А. Гагарина не было предела.</w:t>
      </w:r>
    </w:p>
    <w:p w:rsidR="00E7161F" w:rsidRPr="00E7161F" w:rsidRDefault="001B1AE0" w:rsidP="0006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B1AE0">
        <w:rPr>
          <w:rFonts w:ascii="Times New Roman" w:hAnsi="Times New Roman" w:cs="Times New Roman"/>
          <w:sz w:val="28"/>
          <w:szCs w:val="28"/>
        </w:rPr>
        <w:t xml:space="preserve">) </w:t>
      </w:r>
      <w:r w:rsidR="00E7161F" w:rsidRPr="00E7161F">
        <w:rPr>
          <w:rFonts w:ascii="Times New Roman" w:hAnsi="Times New Roman" w:cs="Times New Roman"/>
          <w:sz w:val="28"/>
          <w:szCs w:val="28"/>
        </w:rPr>
        <w:t>Смерть, как и появление на свет, происходят на людях.</w:t>
      </w:r>
    </w:p>
    <w:p w:rsidR="00E7161F" w:rsidRPr="00E7161F" w:rsidRDefault="001B1AE0" w:rsidP="0006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B1AE0">
        <w:rPr>
          <w:rFonts w:ascii="Times New Roman" w:hAnsi="Times New Roman" w:cs="Times New Roman"/>
          <w:sz w:val="28"/>
          <w:szCs w:val="28"/>
        </w:rPr>
        <w:t xml:space="preserve">) </w:t>
      </w:r>
      <w:r w:rsidR="00E7161F" w:rsidRPr="00E7161F">
        <w:rPr>
          <w:rFonts w:ascii="Times New Roman" w:hAnsi="Times New Roman" w:cs="Times New Roman"/>
          <w:sz w:val="28"/>
          <w:szCs w:val="28"/>
        </w:rPr>
        <w:t>Имена космонавтов наших дней быстро выветриваются из памяти, а имена первых и погибших свежи в памяти.</w:t>
      </w:r>
    </w:p>
    <w:p w:rsidR="00E7161F" w:rsidRPr="001B1AE0" w:rsidRDefault="001B1AE0" w:rsidP="0006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B1AE0">
        <w:rPr>
          <w:rFonts w:ascii="Times New Roman" w:hAnsi="Times New Roman" w:cs="Times New Roman"/>
          <w:sz w:val="28"/>
          <w:szCs w:val="28"/>
        </w:rPr>
        <w:t xml:space="preserve">) </w:t>
      </w:r>
      <w:r w:rsidR="00E7161F" w:rsidRPr="00E7161F">
        <w:rPr>
          <w:rFonts w:ascii="Times New Roman" w:hAnsi="Times New Roman" w:cs="Times New Roman"/>
          <w:sz w:val="28"/>
          <w:szCs w:val="28"/>
        </w:rPr>
        <w:t xml:space="preserve">Космонавту №1, конечно, было страшно, ведь он первым летел </w:t>
      </w:r>
      <w:proofErr w:type="gramStart"/>
      <w:r w:rsidR="00E7161F" w:rsidRPr="00E716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7161F" w:rsidRPr="00E7161F">
        <w:rPr>
          <w:rFonts w:ascii="Times New Roman" w:hAnsi="Times New Roman" w:cs="Times New Roman"/>
          <w:sz w:val="28"/>
          <w:szCs w:val="28"/>
        </w:rPr>
        <w:t xml:space="preserve"> непознанное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E109F8" w:rsidRPr="00373540" w:rsidTr="00FB529A">
        <w:tc>
          <w:tcPr>
            <w:tcW w:w="699" w:type="dxa"/>
          </w:tcPr>
          <w:p w:rsidR="00E109F8" w:rsidRPr="00373540" w:rsidRDefault="00E109F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lastRenderedPageBreak/>
              <w:t>А29</w:t>
            </w:r>
          </w:p>
        </w:tc>
      </w:tr>
    </w:tbl>
    <w:p w:rsidR="00E109F8" w:rsidRPr="00373540" w:rsidRDefault="00E109F8" w:rsidP="00E10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>Какое из перечисленных утверждений является ошибочным?</w:t>
      </w:r>
    </w:p>
    <w:p w:rsidR="00E7161F" w:rsidRPr="00E7161F" w:rsidRDefault="00E109F8" w:rsidP="00E7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1B1AE0">
        <w:rPr>
          <w:rFonts w:ascii="Times New Roman" w:hAnsi="Times New Roman" w:cs="Times New Roman"/>
          <w:sz w:val="28"/>
          <w:szCs w:val="28"/>
        </w:rPr>
        <w:t xml:space="preserve">1) </w:t>
      </w:r>
      <w:r w:rsidR="00E7161F" w:rsidRPr="00E7161F">
        <w:rPr>
          <w:rFonts w:ascii="Times New Roman" w:hAnsi="Times New Roman" w:cs="Times New Roman"/>
          <w:sz w:val="28"/>
          <w:szCs w:val="28"/>
        </w:rPr>
        <w:t>Предложения 33-34 содержат повествование.</w:t>
      </w:r>
    </w:p>
    <w:p w:rsidR="00E7161F" w:rsidRPr="00E7161F" w:rsidRDefault="001B1AE0" w:rsidP="00F0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7161F" w:rsidRPr="00E7161F">
        <w:rPr>
          <w:rFonts w:ascii="Times New Roman" w:hAnsi="Times New Roman" w:cs="Times New Roman"/>
          <w:sz w:val="28"/>
          <w:szCs w:val="28"/>
        </w:rPr>
        <w:t>В предложениях 43-49 содержится ответ на вопрос, заданный автором в предложении 37.</w:t>
      </w:r>
    </w:p>
    <w:p w:rsidR="00E7161F" w:rsidRPr="00E7161F" w:rsidRDefault="00E7161F" w:rsidP="00F0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1F">
        <w:rPr>
          <w:rFonts w:ascii="Times New Roman" w:hAnsi="Times New Roman" w:cs="Times New Roman"/>
          <w:sz w:val="28"/>
          <w:szCs w:val="28"/>
        </w:rPr>
        <w:t>3</w:t>
      </w:r>
      <w:r w:rsidR="001B1AE0">
        <w:rPr>
          <w:rFonts w:ascii="Times New Roman" w:hAnsi="Times New Roman" w:cs="Times New Roman"/>
          <w:sz w:val="28"/>
          <w:szCs w:val="28"/>
        </w:rPr>
        <w:t xml:space="preserve">) </w:t>
      </w:r>
      <w:r w:rsidRPr="00E7161F">
        <w:rPr>
          <w:rFonts w:ascii="Times New Roman" w:hAnsi="Times New Roman" w:cs="Times New Roman"/>
          <w:sz w:val="28"/>
          <w:szCs w:val="28"/>
        </w:rPr>
        <w:t>В предложениях 50-53 представлено рассуждение с элементами описания.</w:t>
      </w:r>
    </w:p>
    <w:p w:rsidR="00E109F8" w:rsidRPr="00373540" w:rsidRDefault="001B1AE0" w:rsidP="00F0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7161F" w:rsidRPr="00E7161F">
        <w:rPr>
          <w:rFonts w:ascii="Times New Roman" w:hAnsi="Times New Roman" w:cs="Times New Roman"/>
          <w:sz w:val="28"/>
          <w:szCs w:val="28"/>
        </w:rPr>
        <w:t>В предложениях 18-27 представлено повествование с элементами рассуждения и описания.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E109F8" w:rsidRPr="00373540" w:rsidTr="00FB529A">
        <w:tc>
          <w:tcPr>
            <w:tcW w:w="534" w:type="dxa"/>
          </w:tcPr>
          <w:p w:rsidR="00E109F8" w:rsidRPr="00373540" w:rsidRDefault="00E109F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А30</w:t>
            </w:r>
          </w:p>
        </w:tc>
      </w:tr>
    </w:tbl>
    <w:p w:rsidR="00E109F8" w:rsidRPr="002F2A8B" w:rsidRDefault="00E109F8" w:rsidP="00E10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E7161F" w:rsidRPr="00E7161F" w:rsidRDefault="00E7161F" w:rsidP="00F021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1F">
        <w:rPr>
          <w:rFonts w:ascii="Times New Roman" w:hAnsi="Times New Roman" w:cs="Times New Roman"/>
          <w:sz w:val="28"/>
          <w:szCs w:val="28"/>
        </w:rPr>
        <w:t xml:space="preserve">В каком предложении содержатся синонимы? </w:t>
      </w:r>
    </w:p>
    <w:p w:rsidR="00E7161F" w:rsidRDefault="001B1AE0" w:rsidP="00F0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7161F" w:rsidRPr="00E7161F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042E1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7161F" w:rsidRPr="00E7161F">
        <w:rPr>
          <w:rFonts w:ascii="Times New Roman" w:hAnsi="Times New Roman" w:cs="Times New Roman"/>
          <w:sz w:val="28"/>
          <w:szCs w:val="28"/>
          <w:lang w:val="en-US"/>
        </w:rPr>
        <w:t>29</w:t>
      </w:r>
      <w:r w:rsidR="00042E1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021F1">
        <w:rPr>
          <w:rFonts w:ascii="Times New Roman" w:hAnsi="Times New Roman" w:cs="Times New Roman"/>
          <w:sz w:val="28"/>
          <w:szCs w:val="28"/>
        </w:rPr>
        <w:t>39</w:t>
      </w:r>
      <w:r w:rsidR="00042E1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7161F" w:rsidRPr="00E7161F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7161F" w:rsidRPr="00E7161F">
        <w:rPr>
          <w:rFonts w:ascii="Times New Roman" w:hAnsi="Times New Roman" w:cs="Times New Roman"/>
          <w:sz w:val="28"/>
          <w:szCs w:val="28"/>
          <w:lang w:val="en-US"/>
        </w:rPr>
        <w:t>52</w:t>
      </w:r>
    </w:p>
    <w:p w:rsidR="00F021F1" w:rsidRPr="00F021F1" w:rsidRDefault="00F021F1" w:rsidP="00F0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9F8" w:rsidRPr="00373540" w:rsidRDefault="00E109F8" w:rsidP="00E10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40">
        <w:rPr>
          <w:rFonts w:ascii="Times New Roman" w:hAnsi="Times New Roman" w:cs="Times New Roman"/>
          <w:b/>
          <w:sz w:val="28"/>
          <w:szCs w:val="28"/>
        </w:rPr>
        <w:t>Часть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21"/>
      </w:tblGrid>
      <w:tr w:rsidR="00E109F8" w:rsidRPr="00373540" w:rsidTr="000619A9">
        <w:trPr>
          <w:trHeight w:val="1759"/>
        </w:trPr>
        <w:tc>
          <w:tcPr>
            <w:tcW w:w="9921" w:type="dxa"/>
          </w:tcPr>
          <w:p w:rsidR="00E109F8" w:rsidRPr="002F2A8B" w:rsidRDefault="00E109F8" w:rsidP="00FB5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2A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Ответом к заданиям этой части (В1–В8) является слов</w:t>
            </w:r>
            <w:proofErr w:type="gramStart"/>
            <w:r w:rsidRPr="002F2A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о(</w:t>
            </w:r>
            <w:proofErr w:type="gramEnd"/>
            <w:r w:rsidRPr="002F2A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словосочетание), число или последовательность чисел. Запишите Ваш ответ в бланке ответов № 1 справа от номера задания, начиная с первой клеточки. Каждую букву или цифру пишите в отдельной клеточке в соответствии с приведёнными в бланке образцами. Слова или числа при перечислении отделяйте запятыми. Каждую запятую ставьте в отдельную клеточку. При записи ответов пробелы не используются.</w:t>
            </w:r>
          </w:p>
        </w:tc>
      </w:tr>
    </w:tbl>
    <w:p w:rsidR="00E109F8" w:rsidRPr="00373540" w:rsidRDefault="00E109F8" w:rsidP="00E10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  <w:gridCol w:w="187"/>
        <w:gridCol w:w="7796"/>
      </w:tblGrid>
      <w:tr w:rsidR="00E109F8" w:rsidRPr="00373540" w:rsidTr="00FB529A">
        <w:trPr>
          <w:gridBefore w:val="2"/>
          <w:wBefore w:w="817" w:type="dxa"/>
        </w:trPr>
        <w:tc>
          <w:tcPr>
            <w:tcW w:w="7796" w:type="dxa"/>
          </w:tcPr>
          <w:p w:rsidR="00E109F8" w:rsidRPr="00373540" w:rsidRDefault="00E109F8" w:rsidP="00FB5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Ответы к заданиям B1–B3 запишите словами.</w:t>
            </w:r>
          </w:p>
        </w:tc>
      </w:tr>
      <w:tr w:rsidR="00E109F8" w:rsidRPr="00373540" w:rsidTr="00FB529A">
        <w:trPr>
          <w:gridAfter w:val="2"/>
          <w:wAfter w:w="7983" w:type="dxa"/>
        </w:trPr>
        <w:tc>
          <w:tcPr>
            <w:tcW w:w="630" w:type="dxa"/>
          </w:tcPr>
          <w:p w:rsidR="00E109F8" w:rsidRPr="00373540" w:rsidRDefault="00E109F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1</w:t>
            </w:r>
            <w:proofErr w:type="gramEnd"/>
          </w:p>
        </w:tc>
      </w:tr>
    </w:tbl>
    <w:p w:rsidR="00E109F8" w:rsidRPr="00373540" w:rsidRDefault="00E109F8" w:rsidP="00E10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E7161F" w:rsidRPr="00E7161F">
        <w:rPr>
          <w:rFonts w:ascii="Times New Roman" w:hAnsi="Times New Roman" w:cs="Times New Roman"/>
          <w:sz w:val="28"/>
          <w:szCs w:val="28"/>
        </w:rPr>
        <w:t>Из предложений 41-42 выпишите слово, образованное ПРИСТАВОЧНО-СУФФИКСАЛЬНЫМ способом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</w:tblGrid>
      <w:tr w:rsidR="00E109F8" w:rsidRPr="00373540" w:rsidTr="00FB529A">
        <w:tc>
          <w:tcPr>
            <w:tcW w:w="630" w:type="dxa"/>
          </w:tcPr>
          <w:p w:rsidR="00E109F8" w:rsidRPr="00373540" w:rsidRDefault="00E109F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2</w:t>
            </w:r>
            <w:proofErr w:type="gramEnd"/>
          </w:p>
        </w:tc>
      </w:tr>
    </w:tbl>
    <w:p w:rsidR="00E109F8" w:rsidRPr="00373540" w:rsidRDefault="00E109F8" w:rsidP="00E10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E7161F" w:rsidRPr="00E7161F">
        <w:rPr>
          <w:rFonts w:ascii="Times New Roman" w:hAnsi="Times New Roman" w:cs="Times New Roman"/>
          <w:sz w:val="28"/>
          <w:szCs w:val="28"/>
        </w:rPr>
        <w:t>Из предложений 50-51 выпишите указательно</w:t>
      </w:r>
      <w:proofErr w:type="gramStart"/>
      <w:r w:rsidR="00E7161F" w:rsidRPr="00E7161F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E7161F" w:rsidRPr="00E716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7161F" w:rsidRPr="00E7161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E7161F" w:rsidRPr="00E7161F">
        <w:rPr>
          <w:rFonts w:ascii="Times New Roman" w:hAnsi="Times New Roman" w:cs="Times New Roman"/>
          <w:sz w:val="28"/>
          <w:szCs w:val="28"/>
        </w:rPr>
        <w:t>) местоимение(-я).</w:t>
      </w:r>
      <w:r w:rsidRPr="0037354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</w:tblGrid>
      <w:tr w:rsidR="00E109F8" w:rsidRPr="00373540" w:rsidTr="00FB529A">
        <w:tc>
          <w:tcPr>
            <w:tcW w:w="630" w:type="dxa"/>
          </w:tcPr>
          <w:p w:rsidR="00E109F8" w:rsidRPr="00373540" w:rsidRDefault="00E109F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В3</w:t>
            </w:r>
          </w:p>
        </w:tc>
      </w:tr>
    </w:tbl>
    <w:p w:rsidR="00E109F8" w:rsidRPr="00373540" w:rsidRDefault="00E109F8" w:rsidP="00E10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7161F" w:rsidRPr="00E7161F">
        <w:rPr>
          <w:rFonts w:ascii="Times New Roman" w:hAnsi="Times New Roman" w:cs="Times New Roman"/>
          <w:sz w:val="28"/>
          <w:szCs w:val="28"/>
        </w:rPr>
        <w:t>Укажите тип подчинительной связи в словосочетании НЕБРЕЖНО ПРОПУСКАЕМ</w:t>
      </w:r>
      <w:proofErr w:type="gramEnd"/>
      <w:r w:rsidR="00E7161F" w:rsidRPr="00E7161F">
        <w:rPr>
          <w:rFonts w:ascii="Times New Roman" w:hAnsi="Times New Roman" w:cs="Times New Roman"/>
          <w:sz w:val="28"/>
          <w:szCs w:val="28"/>
        </w:rPr>
        <w:t xml:space="preserve"> (предложение 52).</w:t>
      </w:r>
    </w:p>
    <w:tbl>
      <w:tblPr>
        <w:tblStyle w:val="a7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7262"/>
      </w:tblGrid>
      <w:tr w:rsidR="00E109F8" w:rsidRPr="00373540" w:rsidTr="00FB529A">
        <w:trPr>
          <w:jc w:val="center"/>
        </w:trPr>
        <w:tc>
          <w:tcPr>
            <w:tcW w:w="7262" w:type="dxa"/>
          </w:tcPr>
          <w:p w:rsidR="00E109F8" w:rsidRPr="00373540" w:rsidRDefault="00E109F8" w:rsidP="00FB5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Ответы к заданиям B4–B7 запишите цифрами.</w:t>
            </w:r>
          </w:p>
        </w:tc>
      </w:tr>
    </w:tbl>
    <w:tbl>
      <w:tblPr>
        <w:tblStyle w:val="a7"/>
        <w:tblpPr w:leftFromText="180" w:rightFromText="180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630"/>
      </w:tblGrid>
      <w:tr w:rsidR="00E109F8" w:rsidRPr="00373540" w:rsidTr="00FB529A">
        <w:tc>
          <w:tcPr>
            <w:tcW w:w="630" w:type="dxa"/>
          </w:tcPr>
          <w:p w:rsidR="00E109F8" w:rsidRPr="00373540" w:rsidRDefault="00E109F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4</w:t>
            </w:r>
            <w:proofErr w:type="gramEnd"/>
          </w:p>
        </w:tc>
      </w:tr>
    </w:tbl>
    <w:p w:rsidR="00E109F8" w:rsidRPr="00373540" w:rsidRDefault="00E109F8" w:rsidP="00E10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9F8" w:rsidRPr="00373540" w:rsidRDefault="00E7161F" w:rsidP="00E10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61F">
        <w:rPr>
          <w:rFonts w:ascii="Times New Roman" w:hAnsi="Times New Roman" w:cs="Times New Roman"/>
          <w:sz w:val="28"/>
          <w:szCs w:val="28"/>
        </w:rPr>
        <w:t>Среди предложений 3</w:t>
      </w:r>
      <w:r w:rsidR="0054064F">
        <w:rPr>
          <w:rFonts w:ascii="Times New Roman" w:hAnsi="Times New Roman" w:cs="Times New Roman"/>
          <w:sz w:val="28"/>
          <w:szCs w:val="28"/>
        </w:rPr>
        <w:t>9</w:t>
      </w:r>
      <w:r w:rsidRPr="00E7161F">
        <w:rPr>
          <w:rFonts w:ascii="Times New Roman" w:hAnsi="Times New Roman" w:cs="Times New Roman"/>
          <w:sz w:val="28"/>
          <w:szCs w:val="28"/>
        </w:rPr>
        <w:t xml:space="preserve">-43 найдите сложное, в </w:t>
      </w:r>
      <w:proofErr w:type="gramStart"/>
      <w:r w:rsidRPr="00E7161F"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 w:rsidRPr="00E7161F">
        <w:rPr>
          <w:rFonts w:ascii="Times New Roman" w:hAnsi="Times New Roman" w:cs="Times New Roman"/>
          <w:sz w:val="28"/>
          <w:szCs w:val="28"/>
        </w:rPr>
        <w:t xml:space="preserve"> которого входит односоставное безличное. Напишите номер этого сложного предложения.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</w:tblGrid>
      <w:tr w:rsidR="00E109F8" w:rsidRPr="00373540" w:rsidTr="00FB529A">
        <w:tc>
          <w:tcPr>
            <w:tcW w:w="630" w:type="dxa"/>
          </w:tcPr>
          <w:p w:rsidR="00E109F8" w:rsidRPr="00373540" w:rsidRDefault="00E109F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В5</w:t>
            </w:r>
          </w:p>
        </w:tc>
      </w:tr>
    </w:tbl>
    <w:p w:rsidR="00E109F8" w:rsidRPr="00373540" w:rsidRDefault="00E109F8" w:rsidP="00E10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E7161F" w:rsidRPr="00E7161F">
        <w:rPr>
          <w:rFonts w:ascii="Times New Roman" w:hAnsi="Times New Roman" w:cs="Times New Roman"/>
          <w:sz w:val="28"/>
          <w:szCs w:val="28"/>
        </w:rPr>
        <w:t>Среди предложений 43-51 найдите предложение с обособленным обстоятельством. Напишите номер этого предложения.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</w:tblGrid>
      <w:tr w:rsidR="00E109F8" w:rsidRPr="00373540" w:rsidTr="00FB529A">
        <w:tc>
          <w:tcPr>
            <w:tcW w:w="630" w:type="dxa"/>
          </w:tcPr>
          <w:p w:rsidR="00E109F8" w:rsidRPr="00373540" w:rsidRDefault="00E109F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6</w:t>
            </w:r>
            <w:proofErr w:type="gramEnd"/>
          </w:p>
        </w:tc>
      </w:tr>
    </w:tbl>
    <w:p w:rsidR="00E109F8" w:rsidRPr="00373540" w:rsidRDefault="00E109F8" w:rsidP="00E10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E7161F" w:rsidRPr="00E7161F">
        <w:rPr>
          <w:rFonts w:ascii="Times New Roman" w:hAnsi="Times New Roman" w:cs="Times New Roman"/>
          <w:sz w:val="28"/>
          <w:szCs w:val="28"/>
        </w:rPr>
        <w:t>Среди предложений 32-42 найдите сложное предложение, в состав которого входит придаточное условное. Напишите номер этого сложного предложения.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</w:tblGrid>
      <w:tr w:rsidR="00E109F8" w:rsidRPr="00373540" w:rsidTr="00FB529A">
        <w:tc>
          <w:tcPr>
            <w:tcW w:w="630" w:type="dxa"/>
          </w:tcPr>
          <w:p w:rsidR="00E109F8" w:rsidRPr="00373540" w:rsidRDefault="00E109F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7</w:t>
            </w:r>
            <w:proofErr w:type="gramEnd"/>
          </w:p>
        </w:tc>
      </w:tr>
    </w:tbl>
    <w:p w:rsidR="00E109F8" w:rsidRDefault="00E109F8" w:rsidP="00E10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E7161F" w:rsidRPr="00E7161F">
        <w:rPr>
          <w:rFonts w:ascii="Times New Roman" w:hAnsi="Times New Roman" w:cs="Times New Roman"/>
          <w:sz w:val="28"/>
          <w:szCs w:val="28"/>
        </w:rPr>
        <w:t>Среди предложений 28-35 найдите такое, которое соединяется с предыдущим при помощи союза и повтора однокоренных слов. Напишите номер этого предложения</w:t>
      </w:r>
      <w:r w:rsidRPr="00373540">
        <w:rPr>
          <w:rFonts w:ascii="Times New Roman" w:hAnsi="Times New Roman" w:cs="Times New Roman"/>
          <w:sz w:val="28"/>
          <w:szCs w:val="28"/>
        </w:rPr>
        <w:t>.</w:t>
      </w:r>
    </w:p>
    <w:p w:rsidR="00E109F8" w:rsidRPr="00373540" w:rsidRDefault="00E109F8" w:rsidP="00E10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30"/>
        <w:gridCol w:w="8941"/>
      </w:tblGrid>
      <w:tr w:rsidR="00E109F8" w:rsidRPr="00373540" w:rsidTr="00FB529A">
        <w:trPr>
          <w:trHeight w:val="3121"/>
          <w:jc w:val="center"/>
        </w:trPr>
        <w:tc>
          <w:tcPr>
            <w:tcW w:w="9571" w:type="dxa"/>
            <w:gridSpan w:val="2"/>
          </w:tcPr>
          <w:p w:rsidR="00E109F8" w:rsidRPr="00373540" w:rsidRDefault="00E109F8" w:rsidP="00196E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Прочитайте фрагмент рецензии, составленной на основе текста, который Вы анализировали, выполняя задания А28–А30, В1–В7.В этом фрагменте рассматриваются языковые особенности текста. Некоторые термины, использованные в рецензии, пропущены. Вставьте на места пропусков цифры, соответствующие номеру термина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списка. Если Вы не знаете, какая цифра из списка должна стоять на месте пропуска, пишите цифру 0. Последовательность цифр в том порядке, в котором они записаны вами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тексте рецензии на месте пропусков, запишите в бланк ответов № 1 справа от номера задания B8, начиная с первой клеточки. Каждую цифру пишите в отдельной клеточке в соответствии с приведёнными в бланке образцами. Цифры </w:t>
            </w: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при перечислении</w:t>
            </w: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отделяйте запятыми. Каждую запятую ставьте в отдельную клеточку. При записи ответов пробелы не используются.</w:t>
            </w:r>
          </w:p>
        </w:tc>
      </w:tr>
      <w:tr w:rsidR="00E109F8" w:rsidRPr="00373540" w:rsidTr="00FB529A">
        <w:trPr>
          <w:gridAfter w:val="1"/>
          <w:wAfter w:w="8941" w:type="dxa"/>
          <w:jc w:val="center"/>
        </w:trPr>
        <w:tc>
          <w:tcPr>
            <w:tcW w:w="630" w:type="dxa"/>
          </w:tcPr>
          <w:p w:rsidR="00E109F8" w:rsidRPr="00373540" w:rsidRDefault="00E109F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В8</w:t>
            </w:r>
          </w:p>
        </w:tc>
      </w:tr>
    </w:tbl>
    <w:p w:rsidR="00E7161F" w:rsidRPr="00E7161F" w:rsidRDefault="00E7161F" w:rsidP="00E7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61F">
        <w:t xml:space="preserve"> </w:t>
      </w:r>
      <w:r w:rsidRPr="00E7161F">
        <w:rPr>
          <w:rFonts w:ascii="Times New Roman" w:hAnsi="Times New Roman" w:cs="Times New Roman"/>
          <w:sz w:val="28"/>
          <w:szCs w:val="28"/>
        </w:rPr>
        <w:t xml:space="preserve">«Стремясь передать атмосферу восторга и ликования простых людей СССР в связи с полётом Ю. Гагарина в космос, М. </w:t>
      </w:r>
      <w:proofErr w:type="gramStart"/>
      <w:r w:rsidRPr="00E7161F">
        <w:rPr>
          <w:rFonts w:ascii="Times New Roman" w:hAnsi="Times New Roman" w:cs="Times New Roman"/>
          <w:sz w:val="28"/>
          <w:szCs w:val="28"/>
        </w:rPr>
        <w:t>Белят</w:t>
      </w:r>
      <w:proofErr w:type="gramEnd"/>
      <w:r w:rsidRPr="00E7161F">
        <w:rPr>
          <w:rFonts w:ascii="Times New Roman" w:hAnsi="Times New Roman" w:cs="Times New Roman"/>
          <w:sz w:val="28"/>
          <w:szCs w:val="28"/>
        </w:rPr>
        <w:t xml:space="preserve"> прибегает к использованию таких синтаксических средств, как ________ (например, предложения 2-4) и _________ (предложения 5-14). Автор использует также такой троп, как _______ (</w:t>
      </w:r>
      <w:r w:rsidR="0054064F">
        <w:rPr>
          <w:rFonts w:ascii="Times New Roman" w:hAnsi="Times New Roman" w:cs="Times New Roman"/>
          <w:sz w:val="28"/>
          <w:szCs w:val="28"/>
        </w:rPr>
        <w:t>«</w:t>
      </w:r>
      <w:r w:rsidRPr="00E7161F">
        <w:rPr>
          <w:rFonts w:ascii="Times New Roman" w:hAnsi="Times New Roman" w:cs="Times New Roman"/>
          <w:sz w:val="28"/>
          <w:szCs w:val="28"/>
        </w:rPr>
        <w:t>стихийных эмоций</w:t>
      </w:r>
      <w:r w:rsidR="0054064F">
        <w:rPr>
          <w:rFonts w:ascii="Times New Roman" w:hAnsi="Times New Roman" w:cs="Times New Roman"/>
          <w:sz w:val="28"/>
          <w:szCs w:val="28"/>
        </w:rPr>
        <w:t>»</w:t>
      </w:r>
      <w:r w:rsidRPr="00E7161F">
        <w:rPr>
          <w:rFonts w:ascii="Times New Roman" w:hAnsi="Times New Roman" w:cs="Times New Roman"/>
          <w:sz w:val="28"/>
          <w:szCs w:val="28"/>
        </w:rPr>
        <w:t xml:space="preserve"> в предложении 15, </w:t>
      </w:r>
      <w:r w:rsidR="0054064F">
        <w:rPr>
          <w:rFonts w:ascii="Times New Roman" w:hAnsi="Times New Roman" w:cs="Times New Roman"/>
          <w:sz w:val="28"/>
          <w:szCs w:val="28"/>
        </w:rPr>
        <w:t>«</w:t>
      </w:r>
      <w:r w:rsidRPr="00E7161F">
        <w:rPr>
          <w:rFonts w:ascii="Times New Roman" w:hAnsi="Times New Roman" w:cs="Times New Roman"/>
          <w:sz w:val="28"/>
          <w:szCs w:val="28"/>
        </w:rPr>
        <w:t>улыбчивого и вечно молодого русского парня</w:t>
      </w:r>
      <w:r w:rsidR="0054064F">
        <w:rPr>
          <w:rFonts w:ascii="Times New Roman" w:hAnsi="Times New Roman" w:cs="Times New Roman"/>
          <w:sz w:val="28"/>
          <w:szCs w:val="28"/>
        </w:rPr>
        <w:t>»</w:t>
      </w:r>
      <w:r w:rsidRPr="00E7161F">
        <w:rPr>
          <w:rFonts w:ascii="Times New Roman" w:hAnsi="Times New Roman" w:cs="Times New Roman"/>
          <w:sz w:val="28"/>
          <w:szCs w:val="28"/>
        </w:rPr>
        <w:t xml:space="preserve"> в предложении 50), и такое лексическое средство, как _______ (</w:t>
      </w:r>
      <w:r w:rsidR="0054064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7161F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54064F">
        <w:rPr>
          <w:rFonts w:ascii="Times New Roman" w:hAnsi="Times New Roman" w:cs="Times New Roman"/>
          <w:sz w:val="28"/>
          <w:szCs w:val="28"/>
        </w:rPr>
        <w:t>»</w:t>
      </w:r>
      <w:r w:rsidRPr="00E7161F">
        <w:rPr>
          <w:rFonts w:ascii="Times New Roman" w:hAnsi="Times New Roman" w:cs="Times New Roman"/>
          <w:sz w:val="28"/>
          <w:szCs w:val="28"/>
        </w:rPr>
        <w:t xml:space="preserve">, </w:t>
      </w:r>
      <w:r w:rsidR="0054064F">
        <w:rPr>
          <w:rFonts w:ascii="Times New Roman" w:hAnsi="Times New Roman" w:cs="Times New Roman"/>
          <w:sz w:val="28"/>
          <w:szCs w:val="28"/>
        </w:rPr>
        <w:t>«</w:t>
      </w:r>
      <w:r w:rsidRPr="00E7161F">
        <w:rPr>
          <w:rFonts w:ascii="Times New Roman" w:hAnsi="Times New Roman" w:cs="Times New Roman"/>
          <w:sz w:val="28"/>
          <w:szCs w:val="28"/>
        </w:rPr>
        <w:t>ура</w:t>
      </w:r>
      <w:r w:rsidR="0054064F">
        <w:rPr>
          <w:rFonts w:ascii="Times New Roman" w:hAnsi="Times New Roman" w:cs="Times New Roman"/>
          <w:sz w:val="28"/>
          <w:szCs w:val="28"/>
        </w:rPr>
        <w:t>»</w:t>
      </w:r>
      <w:r w:rsidRPr="00E7161F">
        <w:rPr>
          <w:rFonts w:ascii="Times New Roman" w:hAnsi="Times New Roman" w:cs="Times New Roman"/>
          <w:sz w:val="28"/>
          <w:szCs w:val="28"/>
        </w:rPr>
        <w:t xml:space="preserve">, </w:t>
      </w:r>
      <w:r w:rsidR="0054064F">
        <w:rPr>
          <w:rFonts w:ascii="Times New Roman" w:hAnsi="Times New Roman" w:cs="Times New Roman"/>
          <w:sz w:val="28"/>
          <w:szCs w:val="28"/>
        </w:rPr>
        <w:t>«</w:t>
      </w:r>
      <w:r w:rsidRPr="00E7161F">
        <w:rPr>
          <w:rFonts w:ascii="Times New Roman" w:hAnsi="Times New Roman" w:cs="Times New Roman"/>
          <w:sz w:val="28"/>
          <w:szCs w:val="28"/>
        </w:rPr>
        <w:t>школяр</w:t>
      </w:r>
      <w:r w:rsidR="0054064F">
        <w:rPr>
          <w:rFonts w:ascii="Times New Roman" w:hAnsi="Times New Roman" w:cs="Times New Roman"/>
          <w:sz w:val="28"/>
          <w:szCs w:val="28"/>
        </w:rPr>
        <w:t>»</w:t>
      </w:r>
      <w:r w:rsidRPr="00E7161F">
        <w:rPr>
          <w:rFonts w:ascii="Times New Roman" w:hAnsi="Times New Roman" w:cs="Times New Roman"/>
          <w:sz w:val="28"/>
          <w:szCs w:val="28"/>
        </w:rPr>
        <w:t xml:space="preserve">, </w:t>
      </w:r>
      <w:r w:rsidR="0054064F">
        <w:rPr>
          <w:rFonts w:ascii="Times New Roman" w:hAnsi="Times New Roman" w:cs="Times New Roman"/>
          <w:sz w:val="28"/>
          <w:szCs w:val="28"/>
        </w:rPr>
        <w:t>«</w:t>
      </w:r>
      <w:r w:rsidRPr="00E7161F">
        <w:rPr>
          <w:rFonts w:ascii="Times New Roman" w:hAnsi="Times New Roman" w:cs="Times New Roman"/>
          <w:sz w:val="28"/>
          <w:szCs w:val="28"/>
        </w:rPr>
        <w:t>ахать</w:t>
      </w:r>
      <w:r w:rsidR="0054064F">
        <w:rPr>
          <w:rFonts w:ascii="Times New Roman" w:hAnsi="Times New Roman" w:cs="Times New Roman"/>
          <w:sz w:val="28"/>
          <w:szCs w:val="28"/>
        </w:rPr>
        <w:t>»</w:t>
      </w:r>
      <w:r w:rsidRPr="00E7161F">
        <w:rPr>
          <w:rFonts w:ascii="Times New Roman" w:hAnsi="Times New Roman" w:cs="Times New Roman"/>
          <w:sz w:val="28"/>
          <w:szCs w:val="28"/>
        </w:rPr>
        <w:t>)»</w:t>
      </w:r>
    </w:p>
    <w:p w:rsidR="00E7161F" w:rsidRPr="00E7161F" w:rsidRDefault="00E7161F" w:rsidP="00E7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61F">
        <w:rPr>
          <w:rFonts w:ascii="Times New Roman" w:hAnsi="Times New Roman" w:cs="Times New Roman"/>
          <w:sz w:val="28"/>
          <w:szCs w:val="28"/>
        </w:rPr>
        <w:t>Список терминов:</w:t>
      </w:r>
    </w:p>
    <w:p w:rsidR="00E7161F" w:rsidRPr="00E7161F" w:rsidRDefault="00E7161F" w:rsidP="00E7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61F">
        <w:rPr>
          <w:rFonts w:ascii="Times New Roman" w:hAnsi="Times New Roman" w:cs="Times New Roman"/>
          <w:sz w:val="28"/>
          <w:szCs w:val="28"/>
        </w:rPr>
        <w:t>1) эпитеты</w:t>
      </w:r>
    </w:p>
    <w:p w:rsidR="00E7161F" w:rsidRPr="00E7161F" w:rsidRDefault="00E7161F" w:rsidP="00E7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61F">
        <w:rPr>
          <w:rFonts w:ascii="Times New Roman" w:hAnsi="Times New Roman" w:cs="Times New Roman"/>
          <w:sz w:val="28"/>
          <w:szCs w:val="28"/>
        </w:rPr>
        <w:t>2) неполные предложения</w:t>
      </w:r>
    </w:p>
    <w:p w:rsidR="00E7161F" w:rsidRPr="00E7161F" w:rsidRDefault="00E7161F" w:rsidP="00E7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61F">
        <w:rPr>
          <w:rFonts w:ascii="Times New Roman" w:hAnsi="Times New Roman" w:cs="Times New Roman"/>
          <w:sz w:val="28"/>
          <w:szCs w:val="28"/>
        </w:rPr>
        <w:t>3) сравнение</w:t>
      </w:r>
    </w:p>
    <w:p w:rsidR="00E7161F" w:rsidRPr="00E7161F" w:rsidRDefault="00E7161F" w:rsidP="00E7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61F">
        <w:rPr>
          <w:rFonts w:ascii="Times New Roman" w:hAnsi="Times New Roman" w:cs="Times New Roman"/>
          <w:sz w:val="28"/>
          <w:szCs w:val="28"/>
        </w:rPr>
        <w:t>4) восклицательные предложения</w:t>
      </w:r>
    </w:p>
    <w:p w:rsidR="00E7161F" w:rsidRPr="00E7161F" w:rsidRDefault="00E7161F" w:rsidP="00E7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61F">
        <w:rPr>
          <w:rFonts w:ascii="Times New Roman" w:hAnsi="Times New Roman" w:cs="Times New Roman"/>
          <w:sz w:val="28"/>
          <w:szCs w:val="28"/>
        </w:rPr>
        <w:t>5) разговорная лексика</w:t>
      </w:r>
    </w:p>
    <w:p w:rsidR="00E7161F" w:rsidRPr="00E7161F" w:rsidRDefault="00E7161F" w:rsidP="00E7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61F">
        <w:rPr>
          <w:rFonts w:ascii="Times New Roman" w:hAnsi="Times New Roman" w:cs="Times New Roman"/>
          <w:sz w:val="28"/>
          <w:szCs w:val="28"/>
        </w:rPr>
        <w:t>6) перифраза</w:t>
      </w:r>
    </w:p>
    <w:p w:rsidR="00E7161F" w:rsidRPr="00E7161F" w:rsidRDefault="00E7161F" w:rsidP="00E7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61F">
        <w:rPr>
          <w:rFonts w:ascii="Times New Roman" w:hAnsi="Times New Roman" w:cs="Times New Roman"/>
          <w:sz w:val="28"/>
          <w:szCs w:val="28"/>
        </w:rPr>
        <w:t>7) диалектизм</w:t>
      </w:r>
    </w:p>
    <w:p w:rsidR="00E7161F" w:rsidRPr="00E7161F" w:rsidRDefault="00E7161F" w:rsidP="00E7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61F">
        <w:rPr>
          <w:rFonts w:ascii="Times New Roman" w:hAnsi="Times New Roman" w:cs="Times New Roman"/>
          <w:sz w:val="28"/>
          <w:szCs w:val="28"/>
        </w:rPr>
        <w:t>8) риторические вопросы</w:t>
      </w:r>
    </w:p>
    <w:p w:rsidR="00E109F8" w:rsidRPr="00901068" w:rsidRDefault="00E7161F" w:rsidP="00E71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61F">
        <w:rPr>
          <w:rFonts w:ascii="Times New Roman" w:hAnsi="Times New Roman" w:cs="Times New Roman"/>
          <w:sz w:val="28"/>
          <w:szCs w:val="28"/>
        </w:rPr>
        <w:t>9) метафора</w:t>
      </w:r>
    </w:p>
    <w:p w:rsidR="00E109F8" w:rsidRPr="00373540" w:rsidRDefault="00E109F8" w:rsidP="00E10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40">
        <w:rPr>
          <w:rFonts w:ascii="Times New Roman" w:hAnsi="Times New Roman" w:cs="Times New Roman"/>
          <w:b/>
          <w:sz w:val="28"/>
          <w:szCs w:val="28"/>
        </w:rPr>
        <w:t>Часть 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  <w:gridCol w:w="9151"/>
      </w:tblGrid>
      <w:tr w:rsidR="00E109F8" w:rsidRPr="00373540" w:rsidTr="00FB529A">
        <w:trPr>
          <w:trHeight w:val="562"/>
        </w:trPr>
        <w:tc>
          <w:tcPr>
            <w:tcW w:w="9781" w:type="dxa"/>
            <w:gridSpan w:val="2"/>
          </w:tcPr>
          <w:p w:rsidR="00E109F8" w:rsidRPr="00373540" w:rsidRDefault="00E109F8" w:rsidP="00FB5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ответа на задание этой части используйте бланк ответов № 2. Запишите сначала номер задания C1, а затем напишите сочинение.</w:t>
            </w:r>
          </w:p>
        </w:tc>
      </w:tr>
      <w:tr w:rsidR="00E109F8" w:rsidRPr="00373540" w:rsidTr="00FB529A">
        <w:trPr>
          <w:gridAfter w:val="1"/>
          <w:wAfter w:w="9151" w:type="dxa"/>
        </w:trPr>
        <w:tc>
          <w:tcPr>
            <w:tcW w:w="630" w:type="dxa"/>
          </w:tcPr>
          <w:p w:rsidR="00E109F8" w:rsidRPr="00373540" w:rsidRDefault="00E109F8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С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1</w:t>
            </w:r>
            <w:proofErr w:type="gramEnd"/>
          </w:p>
        </w:tc>
      </w:tr>
    </w:tbl>
    <w:p w:rsidR="00E109F8" w:rsidRPr="00373540" w:rsidRDefault="00E109F8" w:rsidP="00E1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>Напишите сочинение по прочитанному тексту.</w:t>
      </w:r>
    </w:p>
    <w:p w:rsidR="00E109F8" w:rsidRPr="00373540" w:rsidRDefault="00E109F8" w:rsidP="00E10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  <w:t>Сформулируйте и прокомментируйте одну из проблем, поставленных автором текста (избегайте чрезмерного цитирования).</w:t>
      </w:r>
    </w:p>
    <w:p w:rsidR="00E109F8" w:rsidRPr="00373540" w:rsidRDefault="00E109F8" w:rsidP="00E10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  <w:t>Сформулируйте позицию автора (рассказчика). Напишите, согласны или не согласны Вы с точкой зрения автора прочитанного текста. Объясните почему. Свой ответ аргументируйте, опираясь в первую очередь на читательский опыт, а также на знания и жизненные наблюдения (учитываются первые два аргумента).</w:t>
      </w:r>
    </w:p>
    <w:p w:rsidR="00E109F8" w:rsidRPr="00373540" w:rsidRDefault="00E109F8" w:rsidP="00E10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>Объём сочинения – не менее 150 слов.</w:t>
      </w:r>
    </w:p>
    <w:p w:rsidR="00E109F8" w:rsidRPr="00373540" w:rsidRDefault="00E109F8" w:rsidP="00E10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  <w:t xml:space="preserve"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</w:t>
      </w:r>
      <w:proofErr w:type="gramStart"/>
      <w:r w:rsidRPr="00373540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Pr="00373540">
        <w:rPr>
          <w:rFonts w:ascii="Times New Roman" w:hAnsi="Times New Roman" w:cs="Times New Roman"/>
          <w:sz w:val="28"/>
          <w:szCs w:val="28"/>
        </w:rPr>
        <w:t xml:space="preserve"> без каких бы то ни было комментариев, то такая работа оценивается нулём баллов.</w:t>
      </w:r>
    </w:p>
    <w:p w:rsidR="00E109F8" w:rsidRPr="00196EC2" w:rsidRDefault="00E109F8" w:rsidP="00E1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EC2">
        <w:rPr>
          <w:rFonts w:ascii="Times New Roman" w:hAnsi="Times New Roman" w:cs="Times New Roman"/>
          <w:sz w:val="28"/>
          <w:szCs w:val="28"/>
        </w:rPr>
        <w:lastRenderedPageBreak/>
        <w:t>Сочинение пишите аккуратно, ра</w:t>
      </w:r>
      <w:bookmarkStart w:id="0" w:name="_GoBack"/>
      <w:bookmarkEnd w:id="0"/>
      <w:r w:rsidRPr="00196EC2">
        <w:rPr>
          <w:rFonts w:ascii="Times New Roman" w:hAnsi="Times New Roman" w:cs="Times New Roman"/>
          <w:sz w:val="28"/>
          <w:szCs w:val="28"/>
        </w:rPr>
        <w:t>зборчивым почерком.</w:t>
      </w:r>
    </w:p>
    <w:p w:rsidR="00E109F8" w:rsidRPr="0006420B" w:rsidRDefault="00E109F8" w:rsidP="00E1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4F1" w:rsidRPr="00E109F8" w:rsidRDefault="007774F1"/>
    <w:p w:rsidR="00D44968" w:rsidRPr="00E109F8" w:rsidRDefault="00D44968"/>
    <w:p w:rsidR="004E422F" w:rsidRPr="00E109F8" w:rsidRDefault="004E422F"/>
    <w:p w:rsidR="004E422F" w:rsidRPr="00E109F8" w:rsidRDefault="004E422F"/>
    <w:p w:rsidR="000C413A" w:rsidRPr="00E109F8" w:rsidRDefault="000C413A"/>
    <w:p w:rsidR="00B40B14" w:rsidRPr="00E109F8" w:rsidRDefault="00B40B14">
      <w:r w:rsidRPr="00E109F8">
        <w:t xml:space="preserve"> </w:t>
      </w:r>
    </w:p>
    <w:p w:rsidR="00577BC3" w:rsidRPr="00E109F8" w:rsidRDefault="00577BC3"/>
    <w:sectPr w:rsidR="00577BC3" w:rsidRPr="00E109F8" w:rsidSect="00891B33">
      <w:footerReference w:type="default" r:id="rId9"/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ACA" w:rsidRDefault="00236ACA" w:rsidP="003957A9">
      <w:pPr>
        <w:spacing w:after="0" w:line="240" w:lineRule="auto"/>
      </w:pPr>
      <w:r>
        <w:separator/>
      </w:r>
    </w:p>
  </w:endnote>
  <w:endnote w:type="continuationSeparator" w:id="0">
    <w:p w:rsidR="00236ACA" w:rsidRDefault="00236ACA" w:rsidP="0039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7A9" w:rsidRPr="00B33BCC" w:rsidRDefault="003957A9">
    <w:pPr>
      <w:pStyle w:val="aa"/>
      <w:rPr>
        <w:lang w:val="en-US"/>
      </w:rPr>
    </w:pPr>
    <w:r>
      <w:rPr>
        <w:lang w:val="en-US"/>
      </w:rPr>
      <w:t xml:space="preserve">                                                       </w:t>
    </w:r>
    <w:r w:rsidR="00B33BCC">
      <w:rPr>
        <w:lang w:val="en-US"/>
      </w:rPr>
      <w:t xml:space="preserve">                            2014</w:t>
    </w:r>
    <w:r>
      <w:rPr>
        <w:lang w:val="en-US"/>
      </w:rPr>
      <w:t xml:space="preserve"> </w:t>
    </w:r>
    <w:r>
      <w:t xml:space="preserve">г.                           </w:t>
    </w:r>
    <w:r w:rsidR="00B33BCC">
      <w:t xml:space="preserve">                     Вариант </w:t>
    </w:r>
    <w:r w:rsidR="00B33BCC">
      <w:rPr>
        <w:lang w:val="en-US"/>
      </w:rPr>
      <w:t>884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ACA" w:rsidRDefault="00236ACA" w:rsidP="003957A9">
      <w:pPr>
        <w:spacing w:after="0" w:line="240" w:lineRule="auto"/>
      </w:pPr>
      <w:r>
        <w:separator/>
      </w:r>
    </w:p>
  </w:footnote>
  <w:footnote w:type="continuationSeparator" w:id="0">
    <w:p w:rsidR="00236ACA" w:rsidRDefault="00236ACA" w:rsidP="00395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736B13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1832941"/>
    <w:multiLevelType w:val="multilevel"/>
    <w:tmpl w:val="0BE6FB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13CD6482"/>
    <w:multiLevelType w:val="multilevel"/>
    <w:tmpl w:val="063443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1D9D3A83"/>
    <w:multiLevelType w:val="multilevel"/>
    <w:tmpl w:val="895AD6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2E7D3C62"/>
    <w:multiLevelType w:val="multilevel"/>
    <w:tmpl w:val="69D6A06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4BE83959"/>
    <w:multiLevelType w:val="multilevel"/>
    <w:tmpl w:val="82C08DA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22"/>
    <w:rsid w:val="00042E19"/>
    <w:rsid w:val="00060FE5"/>
    <w:rsid w:val="000619A9"/>
    <w:rsid w:val="000B156A"/>
    <w:rsid w:val="000C413A"/>
    <w:rsid w:val="00120E21"/>
    <w:rsid w:val="001514A9"/>
    <w:rsid w:val="0015729E"/>
    <w:rsid w:val="00176C3D"/>
    <w:rsid w:val="00196EC2"/>
    <w:rsid w:val="001B1AE0"/>
    <w:rsid w:val="001B7D2B"/>
    <w:rsid w:val="00216CCD"/>
    <w:rsid w:val="00236ACA"/>
    <w:rsid w:val="00266B33"/>
    <w:rsid w:val="0027141F"/>
    <w:rsid w:val="00290FCA"/>
    <w:rsid w:val="00321661"/>
    <w:rsid w:val="00383177"/>
    <w:rsid w:val="003957A9"/>
    <w:rsid w:val="003D328B"/>
    <w:rsid w:val="003E5A0B"/>
    <w:rsid w:val="003E625E"/>
    <w:rsid w:val="004D1A09"/>
    <w:rsid w:val="004E422F"/>
    <w:rsid w:val="0054064F"/>
    <w:rsid w:val="005614CC"/>
    <w:rsid w:val="00577BC3"/>
    <w:rsid w:val="005C12A6"/>
    <w:rsid w:val="005E0FD1"/>
    <w:rsid w:val="005F4063"/>
    <w:rsid w:val="00603A02"/>
    <w:rsid w:val="006409F3"/>
    <w:rsid w:val="006A014F"/>
    <w:rsid w:val="006F06C1"/>
    <w:rsid w:val="007375F4"/>
    <w:rsid w:val="007774F1"/>
    <w:rsid w:val="007A3067"/>
    <w:rsid w:val="007E5AC3"/>
    <w:rsid w:val="00891B33"/>
    <w:rsid w:val="00893483"/>
    <w:rsid w:val="00896E8B"/>
    <w:rsid w:val="009A5148"/>
    <w:rsid w:val="009A78A9"/>
    <w:rsid w:val="009B4B8F"/>
    <w:rsid w:val="009C6295"/>
    <w:rsid w:val="009D7C04"/>
    <w:rsid w:val="00AA38B9"/>
    <w:rsid w:val="00B33BCC"/>
    <w:rsid w:val="00B40B14"/>
    <w:rsid w:val="00B77E61"/>
    <w:rsid w:val="00BE5412"/>
    <w:rsid w:val="00C74E59"/>
    <w:rsid w:val="00D44968"/>
    <w:rsid w:val="00DD5527"/>
    <w:rsid w:val="00E109F8"/>
    <w:rsid w:val="00E148D7"/>
    <w:rsid w:val="00E27102"/>
    <w:rsid w:val="00E3152C"/>
    <w:rsid w:val="00E7161F"/>
    <w:rsid w:val="00EA7557"/>
    <w:rsid w:val="00EB0529"/>
    <w:rsid w:val="00F021F1"/>
    <w:rsid w:val="00F266E9"/>
    <w:rsid w:val="00F538BF"/>
    <w:rsid w:val="00F54CD3"/>
    <w:rsid w:val="00F70F22"/>
    <w:rsid w:val="00FA55A8"/>
    <w:rsid w:val="00FC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BC3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6A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page">
    <w:name w:val="zpage"/>
    <w:basedOn w:val="a"/>
    <w:rsid w:val="006A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6A014F"/>
    <w:rPr>
      <w:i/>
      <w:iCs/>
    </w:rPr>
  </w:style>
  <w:style w:type="table" w:styleId="a7">
    <w:name w:val="Table Grid"/>
    <w:basedOn w:val="a1"/>
    <w:uiPriority w:val="59"/>
    <w:rsid w:val="0026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95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7A9"/>
  </w:style>
  <w:style w:type="paragraph" w:styleId="aa">
    <w:name w:val="footer"/>
    <w:basedOn w:val="a"/>
    <w:link w:val="ab"/>
    <w:uiPriority w:val="99"/>
    <w:unhideWhenUsed/>
    <w:rsid w:val="00395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7A9"/>
  </w:style>
  <w:style w:type="character" w:customStyle="1" w:styleId="182">
    <w:name w:val="Основной текст (182)_"/>
    <w:basedOn w:val="a0"/>
    <w:link w:val="1821"/>
    <w:uiPriority w:val="99"/>
    <w:locked/>
    <w:rsid w:val="00BE541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821">
    <w:name w:val="Основной текст (182)1"/>
    <w:basedOn w:val="a"/>
    <w:link w:val="182"/>
    <w:uiPriority w:val="99"/>
    <w:rsid w:val="00BE5412"/>
    <w:pPr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sz w:val="23"/>
      <w:szCs w:val="23"/>
    </w:rPr>
  </w:style>
  <w:style w:type="paragraph" w:styleId="ac">
    <w:name w:val="List Paragraph"/>
    <w:basedOn w:val="a"/>
    <w:uiPriority w:val="34"/>
    <w:qFormat/>
    <w:rsid w:val="00216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BC3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6A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page">
    <w:name w:val="zpage"/>
    <w:basedOn w:val="a"/>
    <w:rsid w:val="006A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6A014F"/>
    <w:rPr>
      <w:i/>
      <w:iCs/>
    </w:rPr>
  </w:style>
  <w:style w:type="table" w:styleId="a7">
    <w:name w:val="Table Grid"/>
    <w:basedOn w:val="a1"/>
    <w:uiPriority w:val="59"/>
    <w:rsid w:val="0026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95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7A9"/>
  </w:style>
  <w:style w:type="paragraph" w:styleId="aa">
    <w:name w:val="footer"/>
    <w:basedOn w:val="a"/>
    <w:link w:val="ab"/>
    <w:uiPriority w:val="99"/>
    <w:unhideWhenUsed/>
    <w:rsid w:val="00395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7A9"/>
  </w:style>
  <w:style w:type="character" w:customStyle="1" w:styleId="182">
    <w:name w:val="Основной текст (182)_"/>
    <w:basedOn w:val="a0"/>
    <w:link w:val="1821"/>
    <w:uiPriority w:val="99"/>
    <w:locked/>
    <w:rsid w:val="00BE541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821">
    <w:name w:val="Основной текст (182)1"/>
    <w:basedOn w:val="a"/>
    <w:link w:val="182"/>
    <w:uiPriority w:val="99"/>
    <w:rsid w:val="00BE5412"/>
    <w:pPr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sz w:val="23"/>
      <w:szCs w:val="23"/>
    </w:rPr>
  </w:style>
  <w:style w:type="paragraph" w:styleId="ac">
    <w:name w:val="List Paragraph"/>
    <w:basedOn w:val="a"/>
    <w:uiPriority w:val="34"/>
    <w:qFormat/>
    <w:rsid w:val="00216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E53B6-E62B-4163-AF8F-8851AC79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3078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 и раэ</dc:creator>
  <cp:lastModifiedBy>Татьяна П. Глушкова</cp:lastModifiedBy>
  <cp:revision>21</cp:revision>
  <cp:lastPrinted>2014-04-02T13:07:00Z</cp:lastPrinted>
  <dcterms:created xsi:type="dcterms:W3CDTF">2013-01-29T07:22:00Z</dcterms:created>
  <dcterms:modified xsi:type="dcterms:W3CDTF">2014-04-02T13:08:00Z</dcterms:modified>
</cp:coreProperties>
</file>